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0F6EF" w14:textId="77777777" w:rsidR="007C72BD" w:rsidRPr="008758E2" w:rsidRDefault="007C72BD" w:rsidP="007C72BD">
      <w:pPr>
        <w:jc w:val="center"/>
        <w:rPr>
          <w:b/>
          <w:bCs/>
          <w:sz w:val="22"/>
          <w:szCs w:val="22"/>
        </w:rPr>
      </w:pPr>
      <w:r w:rsidRPr="008758E2">
        <w:rPr>
          <w:b/>
          <w:bCs/>
          <w:sz w:val="22"/>
          <w:szCs w:val="22"/>
        </w:rPr>
        <w:t>ДОГОВОР № АЗ___</w:t>
      </w:r>
    </w:p>
    <w:p w14:paraId="5EAE274F" w14:textId="77777777" w:rsidR="007C72BD" w:rsidRPr="008758E2" w:rsidRDefault="007C72BD" w:rsidP="007C72BD">
      <w:pPr>
        <w:jc w:val="center"/>
        <w:rPr>
          <w:b/>
          <w:bCs/>
          <w:sz w:val="22"/>
          <w:szCs w:val="22"/>
        </w:rPr>
      </w:pPr>
      <w:r w:rsidRPr="008758E2">
        <w:rPr>
          <w:sz w:val="20"/>
          <w:szCs w:val="20"/>
        </w:rPr>
        <w:t xml:space="preserve">на оказание услуг </w:t>
      </w:r>
      <w:r w:rsidRPr="008758E2">
        <w:rPr>
          <w:b/>
          <w:bCs/>
          <w:sz w:val="22"/>
          <w:szCs w:val="22"/>
        </w:rPr>
        <w:t xml:space="preserve"> </w:t>
      </w:r>
    </w:p>
    <w:p w14:paraId="5A26DE89" w14:textId="77777777" w:rsidR="007C72BD" w:rsidRPr="008758E2" w:rsidRDefault="007C72BD" w:rsidP="007C72BD">
      <w:pPr>
        <w:jc w:val="center"/>
        <w:rPr>
          <w:sz w:val="22"/>
          <w:szCs w:val="22"/>
        </w:rPr>
      </w:pPr>
    </w:p>
    <w:p w14:paraId="203409A2" w14:textId="77777777" w:rsidR="007C72BD" w:rsidRPr="008758E2" w:rsidRDefault="007C72BD" w:rsidP="007C72BD">
      <w:pPr>
        <w:rPr>
          <w:sz w:val="22"/>
          <w:szCs w:val="22"/>
        </w:rPr>
      </w:pPr>
      <w:r w:rsidRPr="008758E2">
        <w:rPr>
          <w:sz w:val="22"/>
          <w:szCs w:val="22"/>
        </w:rPr>
        <w:t xml:space="preserve">г. Москва                                                                                                                     </w:t>
      </w:r>
      <w:permStart w:id="1964775981" w:edGrp="everyone"/>
      <w:r w:rsidRPr="008758E2">
        <w:rPr>
          <w:sz w:val="22"/>
          <w:szCs w:val="22"/>
        </w:rPr>
        <w:t>«__» _________ 202</w:t>
      </w:r>
      <w:r w:rsidR="005B6AFE" w:rsidRPr="00BD5552">
        <w:rPr>
          <w:sz w:val="22"/>
          <w:szCs w:val="22"/>
        </w:rPr>
        <w:t>1</w:t>
      </w:r>
      <w:r w:rsidRPr="008758E2">
        <w:rPr>
          <w:sz w:val="22"/>
          <w:szCs w:val="22"/>
        </w:rPr>
        <w:t xml:space="preserve"> г.</w:t>
      </w:r>
      <w:permEnd w:id="1964775981"/>
    </w:p>
    <w:p w14:paraId="076259DB" w14:textId="77777777" w:rsidR="007C72BD" w:rsidRPr="008758E2" w:rsidRDefault="007C72BD" w:rsidP="007C72BD">
      <w:pPr>
        <w:rPr>
          <w:b/>
          <w:bCs/>
          <w:sz w:val="22"/>
          <w:szCs w:val="22"/>
        </w:rPr>
      </w:pPr>
    </w:p>
    <w:p w14:paraId="631DDD67" w14:textId="77777777" w:rsidR="007C72BD" w:rsidRPr="008758E2" w:rsidRDefault="007C72BD" w:rsidP="008B016A">
      <w:pPr>
        <w:jc w:val="both"/>
        <w:rPr>
          <w:sz w:val="22"/>
          <w:szCs w:val="22"/>
        </w:rPr>
      </w:pPr>
      <w:r w:rsidRPr="008758E2">
        <w:rPr>
          <w:b/>
          <w:bCs/>
          <w:sz w:val="22"/>
          <w:szCs w:val="22"/>
        </w:rPr>
        <w:t xml:space="preserve">     ООО «Азбука логистики»,</w:t>
      </w:r>
      <w:r w:rsidRPr="008758E2">
        <w:rPr>
          <w:sz w:val="22"/>
          <w:szCs w:val="22"/>
        </w:rPr>
        <w:t xml:space="preserve"> именуемое в дальнейшем </w:t>
      </w:r>
      <w:r w:rsidRPr="008758E2">
        <w:rPr>
          <w:b/>
          <w:sz w:val="22"/>
          <w:szCs w:val="22"/>
        </w:rPr>
        <w:t>«Исполнитель»</w:t>
      </w:r>
      <w:r w:rsidRPr="008758E2">
        <w:rPr>
          <w:sz w:val="22"/>
          <w:szCs w:val="22"/>
        </w:rPr>
        <w:t>, в лице генерального директора Нестёркина Владимира Вячеславовича, действующего на основании Устава, с одной стороны, и</w:t>
      </w:r>
      <w:r w:rsidR="008B016A" w:rsidRPr="008B016A">
        <w:rPr>
          <w:sz w:val="22"/>
          <w:szCs w:val="22"/>
        </w:rPr>
        <w:t xml:space="preserve"> </w:t>
      </w:r>
      <w:permStart w:id="673085929" w:edGrp="everyone"/>
      <w:r w:rsidRPr="008758E2">
        <w:rPr>
          <w:sz w:val="22"/>
          <w:szCs w:val="22"/>
        </w:rPr>
        <w:t>____________________________</w:t>
      </w:r>
      <w:r w:rsidR="008B016A" w:rsidRPr="008B016A">
        <w:rPr>
          <w:sz w:val="22"/>
          <w:szCs w:val="22"/>
        </w:rPr>
        <w:t>______________________________</w:t>
      </w:r>
      <w:r w:rsidRPr="008758E2">
        <w:rPr>
          <w:sz w:val="22"/>
          <w:szCs w:val="22"/>
        </w:rPr>
        <w:t>____________</w:t>
      </w:r>
      <w:permEnd w:id="673085929"/>
      <w:r w:rsidRPr="008758E2">
        <w:rPr>
          <w:sz w:val="22"/>
          <w:szCs w:val="22"/>
        </w:rPr>
        <w:t xml:space="preserve">, именуемое в дальнейшем </w:t>
      </w:r>
      <w:r w:rsidRPr="008758E2">
        <w:rPr>
          <w:b/>
          <w:sz w:val="22"/>
          <w:szCs w:val="22"/>
        </w:rPr>
        <w:t>«Заказчик»</w:t>
      </w:r>
      <w:r w:rsidRPr="008758E2">
        <w:rPr>
          <w:sz w:val="22"/>
          <w:szCs w:val="22"/>
        </w:rPr>
        <w:t xml:space="preserve">, в лице </w:t>
      </w:r>
      <w:permStart w:id="1318269383" w:edGrp="everyone"/>
      <w:r w:rsidRPr="008758E2">
        <w:rPr>
          <w:sz w:val="22"/>
          <w:szCs w:val="22"/>
        </w:rPr>
        <w:t>___________</w:t>
      </w:r>
      <w:r w:rsidR="008B016A" w:rsidRPr="008B016A">
        <w:rPr>
          <w:sz w:val="22"/>
          <w:szCs w:val="22"/>
        </w:rPr>
        <w:t>___________________</w:t>
      </w:r>
      <w:r w:rsidRPr="008758E2">
        <w:rPr>
          <w:sz w:val="22"/>
          <w:szCs w:val="22"/>
        </w:rPr>
        <w:t>______</w:t>
      </w:r>
      <w:permEnd w:id="1318269383"/>
      <w:r w:rsidR="008B016A">
        <w:rPr>
          <w:sz w:val="22"/>
          <w:szCs w:val="22"/>
        </w:rPr>
        <w:t xml:space="preserve">, </w:t>
      </w:r>
      <w:r w:rsidRPr="008758E2">
        <w:rPr>
          <w:sz w:val="22"/>
          <w:szCs w:val="22"/>
        </w:rPr>
        <w:t xml:space="preserve">действующего на основании </w:t>
      </w:r>
      <w:permStart w:id="1985420709" w:edGrp="everyone"/>
      <w:r w:rsidRPr="008758E2">
        <w:rPr>
          <w:sz w:val="22"/>
          <w:szCs w:val="22"/>
        </w:rPr>
        <w:t>_____________________</w:t>
      </w:r>
      <w:permEnd w:id="1985420709"/>
      <w:r w:rsidRPr="008758E2">
        <w:rPr>
          <w:sz w:val="22"/>
          <w:szCs w:val="22"/>
        </w:rPr>
        <w:t>, с другой стороны, совместно именуемые Стороны, заключили настоящий Договор о нижеследующем:</w:t>
      </w:r>
    </w:p>
    <w:p w14:paraId="0BC3B720" w14:textId="77777777" w:rsidR="007C72BD" w:rsidRPr="008758E2" w:rsidRDefault="007C72BD" w:rsidP="007C72BD">
      <w:pPr>
        <w:ind w:firstLine="360"/>
        <w:jc w:val="both"/>
        <w:rPr>
          <w:sz w:val="22"/>
          <w:szCs w:val="22"/>
        </w:rPr>
      </w:pPr>
    </w:p>
    <w:p w14:paraId="6E550004" w14:textId="77777777" w:rsidR="007C72BD" w:rsidRPr="008758E2" w:rsidRDefault="007C72BD" w:rsidP="007C72BD">
      <w:pPr>
        <w:widowControl w:val="0"/>
        <w:numPr>
          <w:ilvl w:val="0"/>
          <w:numId w:val="1"/>
        </w:numPr>
        <w:autoSpaceDE w:val="0"/>
        <w:autoSpaceDN w:val="0"/>
        <w:adjustRightInd w:val="0"/>
        <w:jc w:val="center"/>
        <w:rPr>
          <w:b/>
          <w:bCs/>
          <w:sz w:val="21"/>
          <w:szCs w:val="21"/>
        </w:rPr>
      </w:pPr>
      <w:r w:rsidRPr="008758E2">
        <w:rPr>
          <w:b/>
          <w:bCs/>
          <w:sz w:val="21"/>
          <w:szCs w:val="21"/>
        </w:rPr>
        <w:t>Предмет договора</w:t>
      </w:r>
    </w:p>
    <w:p w14:paraId="4DEE9EE6" w14:textId="77777777" w:rsidR="007C72BD" w:rsidRPr="008758E2" w:rsidRDefault="007C72BD" w:rsidP="007C72BD">
      <w:pPr>
        <w:numPr>
          <w:ilvl w:val="1"/>
          <w:numId w:val="2"/>
        </w:numPr>
        <w:autoSpaceDE w:val="0"/>
        <w:autoSpaceDN w:val="0"/>
        <w:adjustRightInd w:val="0"/>
        <w:ind w:left="0" w:firstLine="0"/>
        <w:jc w:val="both"/>
        <w:rPr>
          <w:bCs/>
          <w:sz w:val="21"/>
          <w:szCs w:val="21"/>
        </w:rPr>
      </w:pPr>
      <w:r w:rsidRPr="008758E2">
        <w:rPr>
          <w:bCs/>
          <w:sz w:val="21"/>
          <w:szCs w:val="21"/>
        </w:rPr>
        <w:t>Исполнитель обязуется по Заявкам Заказчика оказывать услуги по доставке груза из пункта отправления в пункт назначения, а Заказчик обязуется оплатить эти услуги в размере и порядке, предусмотренными настоящим договором. В целях исполнения обязательств по настоящему договору, Исполнитель вправе привлекать третьих лиц. За действие третьих лиц Исполнитель несет ответственность, как за свои собственные.</w:t>
      </w:r>
    </w:p>
    <w:p w14:paraId="5652CAB9" w14:textId="77777777" w:rsidR="007C72BD" w:rsidRPr="008758E2" w:rsidRDefault="007C72BD" w:rsidP="007C72BD">
      <w:pPr>
        <w:pStyle w:val="a4"/>
        <w:tabs>
          <w:tab w:val="left" w:pos="-1980"/>
          <w:tab w:val="num" w:pos="0"/>
        </w:tabs>
        <w:ind w:left="0"/>
        <w:jc w:val="both"/>
        <w:rPr>
          <w:sz w:val="21"/>
          <w:szCs w:val="21"/>
        </w:rPr>
      </w:pPr>
      <w:r w:rsidRPr="008758E2">
        <w:rPr>
          <w:sz w:val="21"/>
          <w:szCs w:val="21"/>
        </w:rPr>
        <w:t>1.2.</w:t>
      </w:r>
      <w:r w:rsidRPr="008758E2">
        <w:rPr>
          <w:sz w:val="21"/>
          <w:szCs w:val="21"/>
        </w:rPr>
        <w:tab/>
        <w:t xml:space="preserve">Основанием для оказания услуг по настоящему Договору является принятая Исполнителем Заявка Заказчика на оказание конкретного вида услуг. Заявка с указанием перечня услуг передается  Исполнителю в любой удобной Заказчику форме, позволяющей достоверно установить, что она исходит от Заказчика. Прием Заявок осуществляется на сайте </w:t>
      </w:r>
      <w:hyperlink r:id="rId7" w:history="1">
        <w:r w:rsidRPr="008758E2">
          <w:rPr>
            <w:rStyle w:val="a3"/>
            <w:sz w:val="21"/>
            <w:szCs w:val="21"/>
            <w:lang w:val="en-US"/>
          </w:rPr>
          <w:t>www</w:t>
        </w:r>
        <w:r w:rsidRPr="008758E2">
          <w:rPr>
            <w:rStyle w:val="a3"/>
            <w:sz w:val="21"/>
            <w:szCs w:val="21"/>
          </w:rPr>
          <w:t>.</w:t>
        </w:r>
        <w:r w:rsidRPr="008758E2">
          <w:rPr>
            <w:rStyle w:val="a3"/>
            <w:sz w:val="21"/>
            <w:szCs w:val="21"/>
            <w:lang w:val="en-US"/>
          </w:rPr>
          <w:t>zhdalians</w:t>
        </w:r>
        <w:r w:rsidRPr="008758E2">
          <w:rPr>
            <w:rStyle w:val="a3"/>
            <w:sz w:val="21"/>
            <w:szCs w:val="21"/>
          </w:rPr>
          <w:t>.</w:t>
        </w:r>
        <w:r w:rsidRPr="008758E2">
          <w:rPr>
            <w:rStyle w:val="a3"/>
            <w:sz w:val="21"/>
            <w:szCs w:val="21"/>
            <w:lang w:val="en-US"/>
          </w:rPr>
          <w:t>ru</w:t>
        </w:r>
      </w:hyperlink>
      <w:r w:rsidRPr="008758E2">
        <w:rPr>
          <w:sz w:val="21"/>
          <w:szCs w:val="21"/>
        </w:rPr>
        <w:t>, по телефону, в офисах компании.</w:t>
      </w:r>
    </w:p>
    <w:p w14:paraId="41380DFF" w14:textId="77777777" w:rsidR="007C72BD" w:rsidRPr="008758E2" w:rsidRDefault="007C72BD" w:rsidP="007C72BD">
      <w:pPr>
        <w:jc w:val="both"/>
        <w:rPr>
          <w:sz w:val="21"/>
          <w:szCs w:val="21"/>
        </w:rPr>
      </w:pPr>
      <w:r w:rsidRPr="008758E2">
        <w:rPr>
          <w:sz w:val="21"/>
          <w:szCs w:val="21"/>
        </w:rPr>
        <w:t>1.2.1.</w:t>
      </w:r>
      <w:r w:rsidRPr="008758E2">
        <w:rPr>
          <w:sz w:val="21"/>
          <w:szCs w:val="21"/>
        </w:rPr>
        <w:tab/>
        <w:t>В Заявке Заказчик сообщает информацию необходимую для заключения договора(</w:t>
      </w:r>
      <w:r w:rsidRPr="008758E2">
        <w:rPr>
          <w:bCs/>
          <w:sz w:val="22"/>
          <w:szCs w:val="22"/>
        </w:rPr>
        <w:t xml:space="preserve">данные о физическом лице или сведения о юридическом лице, </w:t>
      </w:r>
      <w:r w:rsidRPr="008758E2">
        <w:rPr>
          <w:sz w:val="20"/>
          <w:szCs w:val="20"/>
        </w:rPr>
        <w:t>выступающим стороной договора</w:t>
      </w:r>
      <w:r w:rsidRPr="008758E2">
        <w:rPr>
          <w:sz w:val="21"/>
          <w:szCs w:val="21"/>
        </w:rPr>
        <w:t xml:space="preserve">): </w:t>
      </w:r>
    </w:p>
    <w:p w14:paraId="1E7DD3F8" w14:textId="77777777" w:rsidR="007C72BD" w:rsidRPr="008758E2" w:rsidRDefault="007C72BD" w:rsidP="007C72BD">
      <w:pPr>
        <w:jc w:val="both"/>
        <w:rPr>
          <w:sz w:val="21"/>
          <w:szCs w:val="21"/>
        </w:rPr>
      </w:pPr>
      <w:r w:rsidRPr="008758E2">
        <w:rPr>
          <w:sz w:val="21"/>
          <w:szCs w:val="21"/>
        </w:rPr>
        <w:t>- наименование Заказчика с указанием ФИО и номера телефона ответственного за отправку (погрузку) лица;</w:t>
      </w:r>
    </w:p>
    <w:p w14:paraId="5C398CE3" w14:textId="77777777" w:rsidR="007C72BD" w:rsidRPr="008758E2" w:rsidRDefault="007C72BD" w:rsidP="007C72BD">
      <w:pPr>
        <w:jc w:val="both"/>
        <w:rPr>
          <w:sz w:val="21"/>
          <w:szCs w:val="21"/>
        </w:rPr>
      </w:pPr>
      <w:r w:rsidRPr="008758E2">
        <w:rPr>
          <w:sz w:val="21"/>
          <w:szCs w:val="21"/>
        </w:rPr>
        <w:t>- наименование Грузоотправителя с указанием ФИО и номера телефона ответственного за отправку (погрузку) лица;  адрес склада отправителя и телефон контактного лица(при заборе груза);</w:t>
      </w:r>
    </w:p>
    <w:p w14:paraId="26DEB85C" w14:textId="77777777" w:rsidR="007C72BD" w:rsidRPr="008758E2" w:rsidRDefault="007C72BD" w:rsidP="007C72BD">
      <w:pPr>
        <w:jc w:val="both"/>
        <w:rPr>
          <w:sz w:val="21"/>
          <w:szCs w:val="21"/>
        </w:rPr>
      </w:pPr>
      <w:r w:rsidRPr="008758E2">
        <w:rPr>
          <w:sz w:val="21"/>
          <w:szCs w:val="21"/>
        </w:rPr>
        <w:t xml:space="preserve">- пункт назначения, наименование Грузополучателя, адрес его склада с указанием ФИО и номера телефона ответственного за получение груза лица; </w:t>
      </w:r>
    </w:p>
    <w:p w14:paraId="4953575F" w14:textId="77777777" w:rsidR="007C72BD" w:rsidRPr="008758E2" w:rsidRDefault="007C72BD" w:rsidP="007C72BD">
      <w:pPr>
        <w:autoSpaceDE w:val="0"/>
        <w:autoSpaceDN w:val="0"/>
        <w:adjustRightInd w:val="0"/>
        <w:jc w:val="both"/>
        <w:rPr>
          <w:sz w:val="21"/>
          <w:szCs w:val="21"/>
        </w:rPr>
      </w:pPr>
      <w:r w:rsidRPr="008758E2">
        <w:rPr>
          <w:sz w:val="21"/>
          <w:szCs w:val="21"/>
        </w:rPr>
        <w:t xml:space="preserve">- сведения о </w:t>
      </w:r>
      <w:r w:rsidRPr="008758E2">
        <w:rPr>
          <w:bCs/>
          <w:sz w:val="21"/>
          <w:szCs w:val="21"/>
        </w:rPr>
        <w:t>грузе,</w:t>
      </w:r>
      <w:r w:rsidRPr="008758E2">
        <w:rPr>
          <w:sz w:val="21"/>
          <w:szCs w:val="21"/>
        </w:rPr>
        <w:t xml:space="preserve"> с указанием наименования в соответствии с товаросопроводительными документами, сведения о стоимости, вида упаковки, условий доставки, веса (нетто/брутто), объема, количества мест, объема обрешетки, сведений о таре, его особых свойствах. Классификация и маркировка опасных грузов,  согласно ГОСТ и грузов, требующих перевозки в специальном подвижном составе, размещены  на сайте </w:t>
      </w:r>
      <w:hyperlink r:id="rId8" w:history="1">
        <w:r w:rsidRPr="008758E2">
          <w:rPr>
            <w:rStyle w:val="a3"/>
            <w:sz w:val="21"/>
            <w:szCs w:val="21"/>
            <w:lang w:val="en-US"/>
          </w:rPr>
          <w:t>www</w:t>
        </w:r>
        <w:r w:rsidRPr="008758E2">
          <w:rPr>
            <w:rStyle w:val="a3"/>
            <w:sz w:val="21"/>
            <w:szCs w:val="21"/>
          </w:rPr>
          <w:t>.</w:t>
        </w:r>
        <w:r w:rsidRPr="008758E2">
          <w:rPr>
            <w:rStyle w:val="a3"/>
            <w:sz w:val="21"/>
            <w:szCs w:val="21"/>
            <w:lang w:val="en-US"/>
          </w:rPr>
          <w:t>zhdalians</w:t>
        </w:r>
        <w:r w:rsidRPr="008758E2">
          <w:rPr>
            <w:rStyle w:val="a3"/>
            <w:sz w:val="21"/>
            <w:szCs w:val="21"/>
          </w:rPr>
          <w:t>.</w:t>
        </w:r>
        <w:r w:rsidRPr="008758E2">
          <w:rPr>
            <w:rStyle w:val="a3"/>
            <w:sz w:val="21"/>
            <w:szCs w:val="21"/>
            <w:lang w:val="en-US"/>
          </w:rPr>
          <w:t>ru</w:t>
        </w:r>
      </w:hyperlink>
      <w:r w:rsidRPr="008758E2">
        <w:rPr>
          <w:sz w:val="21"/>
          <w:szCs w:val="21"/>
        </w:rPr>
        <w:t xml:space="preserve">. Информация об условиях транспортировки опасных, скоропортящихся и иных грузов, требующих специальных условий перевозки обязательно предоставляется в письменном виде.      </w:t>
      </w:r>
    </w:p>
    <w:p w14:paraId="1D4BA8F6" w14:textId="77777777" w:rsidR="007C72BD" w:rsidRPr="008758E2" w:rsidRDefault="007C72BD" w:rsidP="007C72BD">
      <w:pPr>
        <w:jc w:val="both"/>
        <w:rPr>
          <w:sz w:val="21"/>
          <w:szCs w:val="21"/>
        </w:rPr>
      </w:pPr>
      <w:r w:rsidRPr="008758E2">
        <w:rPr>
          <w:sz w:val="21"/>
          <w:szCs w:val="21"/>
        </w:rPr>
        <w:t>- сведения о необходимом температурном режиме. При заявке «тепло», Исполнитель обеспечивает температурный режим не ниже нуля градусов, при температуре окружающей среды ниже нуля градусов;</w:t>
      </w:r>
    </w:p>
    <w:p w14:paraId="7A9DA9D9" w14:textId="77777777" w:rsidR="007C72BD" w:rsidRPr="008758E2" w:rsidRDefault="007C72BD" w:rsidP="007C72BD">
      <w:pPr>
        <w:jc w:val="both"/>
        <w:rPr>
          <w:sz w:val="21"/>
          <w:szCs w:val="21"/>
        </w:rPr>
      </w:pPr>
      <w:r w:rsidRPr="008758E2">
        <w:rPr>
          <w:sz w:val="21"/>
          <w:szCs w:val="21"/>
        </w:rPr>
        <w:t>- дата и место подачи транспортного средства под погрузку;</w:t>
      </w:r>
    </w:p>
    <w:p w14:paraId="0D89EAC9" w14:textId="77777777" w:rsidR="007C72BD" w:rsidRPr="008758E2" w:rsidRDefault="007C72BD" w:rsidP="007C72BD">
      <w:pPr>
        <w:jc w:val="both"/>
        <w:rPr>
          <w:sz w:val="21"/>
          <w:szCs w:val="21"/>
        </w:rPr>
      </w:pPr>
      <w:r w:rsidRPr="008758E2">
        <w:rPr>
          <w:sz w:val="21"/>
          <w:szCs w:val="21"/>
        </w:rPr>
        <w:t xml:space="preserve">- перечень необходимых дополнительных услуг, в соответствии с Прайсом Исполнителя, размещенном на сайте </w:t>
      </w:r>
      <w:hyperlink r:id="rId9" w:history="1">
        <w:r w:rsidRPr="008758E2">
          <w:rPr>
            <w:rStyle w:val="a3"/>
            <w:sz w:val="21"/>
            <w:szCs w:val="21"/>
            <w:lang w:val="en-US"/>
          </w:rPr>
          <w:t>www</w:t>
        </w:r>
        <w:r w:rsidRPr="008758E2">
          <w:rPr>
            <w:rStyle w:val="a3"/>
            <w:sz w:val="21"/>
            <w:szCs w:val="21"/>
          </w:rPr>
          <w:t>.</w:t>
        </w:r>
        <w:r w:rsidRPr="008758E2">
          <w:rPr>
            <w:rStyle w:val="a3"/>
            <w:sz w:val="21"/>
            <w:szCs w:val="21"/>
            <w:lang w:val="en-US"/>
          </w:rPr>
          <w:t>zhdalians</w:t>
        </w:r>
        <w:r w:rsidRPr="008758E2">
          <w:rPr>
            <w:rStyle w:val="a3"/>
            <w:sz w:val="21"/>
            <w:szCs w:val="21"/>
          </w:rPr>
          <w:t>.</w:t>
        </w:r>
        <w:r w:rsidRPr="008758E2">
          <w:rPr>
            <w:rStyle w:val="a3"/>
            <w:sz w:val="21"/>
            <w:szCs w:val="21"/>
            <w:lang w:val="en-US"/>
          </w:rPr>
          <w:t>ru</w:t>
        </w:r>
      </w:hyperlink>
      <w:r w:rsidRPr="008758E2">
        <w:rPr>
          <w:sz w:val="21"/>
          <w:szCs w:val="21"/>
        </w:rPr>
        <w:t xml:space="preserve"> и в офисах компании.</w:t>
      </w:r>
    </w:p>
    <w:p w14:paraId="7F00EBB8" w14:textId="77777777" w:rsidR="007C72BD" w:rsidRPr="008758E2" w:rsidRDefault="007C72BD" w:rsidP="007C72BD">
      <w:pPr>
        <w:jc w:val="both"/>
        <w:rPr>
          <w:sz w:val="21"/>
          <w:szCs w:val="21"/>
        </w:rPr>
      </w:pPr>
      <w:r w:rsidRPr="008758E2">
        <w:rPr>
          <w:sz w:val="21"/>
          <w:szCs w:val="21"/>
        </w:rPr>
        <w:t xml:space="preserve">1.2.2. При сдаче </w:t>
      </w:r>
      <w:r w:rsidRPr="008758E2">
        <w:rPr>
          <w:bCs/>
          <w:sz w:val="21"/>
          <w:szCs w:val="21"/>
        </w:rPr>
        <w:t>груза</w:t>
      </w:r>
      <w:r w:rsidRPr="008758E2">
        <w:rPr>
          <w:sz w:val="21"/>
          <w:szCs w:val="21"/>
        </w:rPr>
        <w:t>, Заказчик/Отправитель обязан расписаться в Товарно-транспортной накладной или Акте приема-сдачи груза Исполнителя. Отказ от подписи расценивается Исполнителем как предоставление недостоверных сведений о грузе, либо Грузоотправителе, либо Грузополучателе.</w:t>
      </w:r>
    </w:p>
    <w:p w14:paraId="615FF5B7" w14:textId="77777777" w:rsidR="007C72BD" w:rsidRPr="008758E2" w:rsidRDefault="007C72BD" w:rsidP="007C72BD">
      <w:pPr>
        <w:jc w:val="both"/>
        <w:rPr>
          <w:sz w:val="21"/>
          <w:szCs w:val="21"/>
        </w:rPr>
      </w:pPr>
      <w:r w:rsidRPr="008758E2">
        <w:rPr>
          <w:sz w:val="21"/>
          <w:szCs w:val="21"/>
        </w:rPr>
        <w:t>1.2.3. Направление Заказчиком Заявки Исполнителю, а так же подтверждение или отказ Исполнителя в принятии Заявки к исполнению осуществляется в порядке, указанном в п.1.2. Договора.</w:t>
      </w:r>
    </w:p>
    <w:p w14:paraId="396261B2" w14:textId="77777777" w:rsidR="007C72BD" w:rsidRPr="008758E2" w:rsidRDefault="007C72BD" w:rsidP="007C72BD">
      <w:pPr>
        <w:jc w:val="both"/>
        <w:rPr>
          <w:sz w:val="21"/>
          <w:szCs w:val="21"/>
        </w:rPr>
      </w:pPr>
      <w:r w:rsidRPr="008758E2">
        <w:rPr>
          <w:sz w:val="21"/>
          <w:szCs w:val="21"/>
        </w:rPr>
        <w:t>1.2.4. Принятие Заявки к исполнению, подтверждается присвоением ей  соответствующего номера, который сообщается Заказчику по телефону, указанному последним в Заявке.</w:t>
      </w:r>
    </w:p>
    <w:p w14:paraId="0E4AB8F1" w14:textId="77777777" w:rsidR="007C72BD" w:rsidRPr="008758E2" w:rsidRDefault="007C72BD" w:rsidP="007C72BD">
      <w:pPr>
        <w:autoSpaceDE w:val="0"/>
        <w:autoSpaceDN w:val="0"/>
        <w:adjustRightInd w:val="0"/>
        <w:jc w:val="both"/>
        <w:rPr>
          <w:sz w:val="21"/>
          <w:szCs w:val="21"/>
        </w:rPr>
      </w:pPr>
      <w:r w:rsidRPr="008758E2">
        <w:rPr>
          <w:sz w:val="21"/>
          <w:szCs w:val="21"/>
        </w:rPr>
        <w:t>1.2.5. Заказчик имеет право на любом этапе отказаться от поданной Заявки, путем направления письменного отзыва. Отзыв может быть направлен, в том числе при помощи факсимильной или электронной связи способом, позволяющим достоверно установить, что он исходит от Заказчика. При отзыве заявки Заказчик обязан возместить Исполнителю фактические расходы, связанные с  ее исполнением.</w:t>
      </w:r>
    </w:p>
    <w:p w14:paraId="63A5AFC5" w14:textId="0E2D2919" w:rsidR="007C72BD" w:rsidRPr="008758E2" w:rsidRDefault="007C72BD" w:rsidP="007C72BD">
      <w:pPr>
        <w:jc w:val="both"/>
        <w:rPr>
          <w:sz w:val="21"/>
          <w:szCs w:val="21"/>
        </w:rPr>
      </w:pPr>
      <w:r w:rsidRPr="008758E2">
        <w:rPr>
          <w:sz w:val="21"/>
          <w:szCs w:val="21"/>
        </w:rPr>
        <w:t xml:space="preserve">1.2.6. </w:t>
      </w:r>
      <w:r w:rsidR="00BD5552" w:rsidRPr="00BD5552">
        <w:rPr>
          <w:sz w:val="21"/>
          <w:szCs w:val="21"/>
        </w:rPr>
        <w:t>Груз ценностью более 10 000 руб., страхуется Исполнителем за счет Заказчика (Грузоотправителя, Грузополучателя) по заявленной, Заказчиком (Грузоотправителем) или установленной сторонами стоимости. Заявленная Заказчиком стоимость не должна превышать действительной стоимости груза. Заявленная стоимость (страховая сумма) указывается в ТТН или Акте приема-сдачи груза, включая стоимость провозной платы, риск возврата которой также подлежит страхованию. Если страховая стоимость груза не указана Заказчиком (Грузоотправителем), она устанавливается сторонами для страхования в размере 100 000 руб., при этом Заказчик (Грузоотправитель) подтверждает, что действительная стоимость груза не превышает указанный размер и заявляет страховую сумму груза по данной услуге в размере действительной стоимости груза.</w:t>
      </w:r>
    </w:p>
    <w:p w14:paraId="6654F793" w14:textId="77777777" w:rsidR="007C72BD" w:rsidRPr="008758E2" w:rsidRDefault="007C72BD" w:rsidP="007C72BD">
      <w:pPr>
        <w:widowControl w:val="0"/>
        <w:autoSpaceDE w:val="0"/>
        <w:autoSpaceDN w:val="0"/>
        <w:adjustRightInd w:val="0"/>
        <w:ind w:left="360"/>
        <w:rPr>
          <w:b/>
          <w:bCs/>
          <w:sz w:val="21"/>
          <w:szCs w:val="21"/>
        </w:rPr>
      </w:pPr>
      <w:r w:rsidRPr="008758E2">
        <w:rPr>
          <w:b/>
          <w:bCs/>
          <w:sz w:val="21"/>
          <w:szCs w:val="21"/>
        </w:rPr>
        <w:lastRenderedPageBreak/>
        <w:t xml:space="preserve">                                      </w:t>
      </w:r>
    </w:p>
    <w:p w14:paraId="64AAA887" w14:textId="77777777" w:rsidR="007C72BD" w:rsidRPr="008758E2" w:rsidRDefault="007C72BD" w:rsidP="007C72BD">
      <w:pPr>
        <w:widowControl w:val="0"/>
        <w:autoSpaceDE w:val="0"/>
        <w:autoSpaceDN w:val="0"/>
        <w:adjustRightInd w:val="0"/>
        <w:ind w:left="360"/>
        <w:rPr>
          <w:b/>
          <w:bCs/>
          <w:sz w:val="21"/>
          <w:szCs w:val="21"/>
        </w:rPr>
      </w:pPr>
    </w:p>
    <w:p w14:paraId="021032FD" w14:textId="77777777" w:rsidR="007C72BD" w:rsidRPr="008758E2" w:rsidRDefault="007C72BD" w:rsidP="007C72BD">
      <w:pPr>
        <w:widowControl w:val="0"/>
        <w:autoSpaceDE w:val="0"/>
        <w:autoSpaceDN w:val="0"/>
        <w:adjustRightInd w:val="0"/>
        <w:ind w:left="360"/>
        <w:jc w:val="center"/>
        <w:rPr>
          <w:b/>
          <w:bCs/>
          <w:sz w:val="21"/>
          <w:szCs w:val="21"/>
        </w:rPr>
      </w:pPr>
      <w:r w:rsidRPr="008758E2">
        <w:rPr>
          <w:b/>
          <w:bCs/>
          <w:sz w:val="21"/>
          <w:szCs w:val="21"/>
        </w:rPr>
        <w:t>2. Права и обязанности Заказчика</w:t>
      </w:r>
    </w:p>
    <w:p w14:paraId="4280D59F" w14:textId="77777777" w:rsidR="007C72BD" w:rsidRPr="008758E2" w:rsidRDefault="007C72BD" w:rsidP="007C72BD">
      <w:pPr>
        <w:rPr>
          <w:sz w:val="21"/>
          <w:szCs w:val="21"/>
        </w:rPr>
      </w:pPr>
      <w:r w:rsidRPr="008758E2">
        <w:rPr>
          <w:b/>
          <w:sz w:val="21"/>
          <w:szCs w:val="21"/>
        </w:rPr>
        <w:t>2.1</w:t>
      </w:r>
      <w:r w:rsidRPr="008758E2">
        <w:rPr>
          <w:sz w:val="21"/>
          <w:szCs w:val="21"/>
        </w:rPr>
        <w:t xml:space="preserve">. </w:t>
      </w:r>
      <w:r w:rsidRPr="008758E2">
        <w:rPr>
          <w:b/>
          <w:bCs/>
          <w:sz w:val="21"/>
          <w:szCs w:val="21"/>
        </w:rPr>
        <w:t>Обязанности Заказчика:</w:t>
      </w:r>
    </w:p>
    <w:p w14:paraId="63901A11" w14:textId="77777777" w:rsidR="007C72BD" w:rsidRPr="008758E2" w:rsidRDefault="007C72BD" w:rsidP="007C72BD">
      <w:pPr>
        <w:jc w:val="both"/>
        <w:rPr>
          <w:sz w:val="21"/>
          <w:szCs w:val="21"/>
        </w:rPr>
      </w:pPr>
      <w:r w:rsidRPr="008758E2">
        <w:rPr>
          <w:sz w:val="21"/>
          <w:szCs w:val="21"/>
        </w:rPr>
        <w:t xml:space="preserve">2.1.1. Заказчик обязан своевременно предоставить Исполнителю полную, точную и достоверную информацию о свойствах </w:t>
      </w:r>
      <w:r w:rsidRPr="008758E2">
        <w:rPr>
          <w:bCs/>
          <w:sz w:val="21"/>
          <w:szCs w:val="21"/>
        </w:rPr>
        <w:t>груза</w:t>
      </w:r>
      <w:r w:rsidRPr="008758E2">
        <w:rPr>
          <w:sz w:val="21"/>
          <w:szCs w:val="21"/>
        </w:rPr>
        <w:t>, об условиях его доставки и иную информацию, необходимую для исполнения Исполнителем своих обязанностей, предусмотренных настоящим Договором, в том числе документы, необходимые для осуществления государственного контроля.</w:t>
      </w:r>
    </w:p>
    <w:p w14:paraId="2A44DED6" w14:textId="77777777" w:rsidR="007C72BD" w:rsidRPr="008758E2" w:rsidRDefault="007C72BD" w:rsidP="007C72BD">
      <w:pPr>
        <w:jc w:val="both"/>
        <w:rPr>
          <w:sz w:val="21"/>
          <w:szCs w:val="21"/>
        </w:rPr>
      </w:pPr>
      <w:r w:rsidRPr="008758E2">
        <w:rPr>
          <w:sz w:val="21"/>
          <w:szCs w:val="21"/>
        </w:rPr>
        <w:t xml:space="preserve">2.1.2 Подготовить груз, предназначенный к отправке: нанести маркировку(наименование клиента, город, адрес), упаковать его в надлежащую тару и упаковку, обеспечивающую целостность и сохранность при доставке его автомобильным и/или железнодорожным транспортом. Груз для предохранения его в процессе доставки от утраты, недостачи, порчи или повреждения, должен предъявляться к доставке в исправной таре, соответствующей государственным стандартам или техническим условиям, либо в заводской таре (упаковке), обеспечивающей его полную сохранность. При отправке груза с режимом «тепло», Заказчик обеспечивает доставку груза на склад Исполнителя в теплом транспортном средстве, которое обеспечивает температурный режим не ниже нуля градусов. В случае согласия Исполнителя на доставку хрупкого груза, Заказчик обязан предъявлять данный груз к доставке в жёсткой таре (упаковке) с предупредительными надписями и маркировкой в соответствии с требованиями Исполнителя, размещенными на сайте </w:t>
      </w:r>
      <w:hyperlink r:id="rId10" w:history="1">
        <w:r w:rsidRPr="008758E2">
          <w:rPr>
            <w:rStyle w:val="a3"/>
            <w:sz w:val="21"/>
            <w:szCs w:val="21"/>
            <w:lang w:val="en-US"/>
          </w:rPr>
          <w:t>www</w:t>
        </w:r>
        <w:r w:rsidRPr="008758E2">
          <w:rPr>
            <w:rStyle w:val="a3"/>
            <w:sz w:val="21"/>
            <w:szCs w:val="21"/>
          </w:rPr>
          <w:t>.</w:t>
        </w:r>
        <w:r w:rsidRPr="008758E2">
          <w:rPr>
            <w:rStyle w:val="a3"/>
            <w:sz w:val="21"/>
            <w:szCs w:val="21"/>
            <w:lang w:val="en-US"/>
          </w:rPr>
          <w:t>zhdalians</w:t>
        </w:r>
        <w:r w:rsidRPr="008758E2">
          <w:rPr>
            <w:rStyle w:val="a3"/>
            <w:sz w:val="21"/>
            <w:szCs w:val="21"/>
          </w:rPr>
          <w:t>.</w:t>
        </w:r>
        <w:r w:rsidRPr="008758E2">
          <w:rPr>
            <w:rStyle w:val="a3"/>
            <w:sz w:val="21"/>
            <w:szCs w:val="21"/>
            <w:lang w:val="en-US"/>
          </w:rPr>
          <w:t>ru</w:t>
        </w:r>
      </w:hyperlink>
      <w:r w:rsidRPr="008758E2">
        <w:rPr>
          <w:sz w:val="21"/>
          <w:szCs w:val="21"/>
        </w:rPr>
        <w:t xml:space="preserve"> и соответствующей отметкой в товаросопроводительных документах, Заявке Исполнителю.</w:t>
      </w:r>
    </w:p>
    <w:p w14:paraId="2F25775C" w14:textId="77777777" w:rsidR="007C72BD" w:rsidRPr="008758E2" w:rsidRDefault="007C72BD" w:rsidP="007C72BD">
      <w:pPr>
        <w:jc w:val="both"/>
        <w:rPr>
          <w:sz w:val="21"/>
          <w:szCs w:val="21"/>
        </w:rPr>
      </w:pPr>
      <w:r w:rsidRPr="008758E2">
        <w:rPr>
          <w:sz w:val="21"/>
          <w:szCs w:val="21"/>
        </w:rPr>
        <w:t>2.1.3.</w:t>
      </w:r>
      <w:r w:rsidRPr="008758E2">
        <w:rPr>
          <w:b/>
          <w:sz w:val="21"/>
          <w:szCs w:val="21"/>
        </w:rPr>
        <w:t xml:space="preserve"> </w:t>
      </w:r>
      <w:r w:rsidRPr="008758E2">
        <w:rPr>
          <w:sz w:val="21"/>
          <w:szCs w:val="21"/>
        </w:rPr>
        <w:t>Обеспечить беспрепятственный доступ транспортных средств к месту приема-передачи груза. Обязанность погрузки груза в транспортное средство возлагается на Грузоотправителя.</w:t>
      </w:r>
    </w:p>
    <w:p w14:paraId="4B60C010" w14:textId="77777777" w:rsidR="007C72BD" w:rsidRPr="008758E2" w:rsidRDefault="007C72BD" w:rsidP="007C72BD">
      <w:pPr>
        <w:jc w:val="both"/>
        <w:rPr>
          <w:sz w:val="21"/>
          <w:szCs w:val="21"/>
        </w:rPr>
      </w:pPr>
      <w:r w:rsidRPr="008758E2">
        <w:rPr>
          <w:sz w:val="21"/>
          <w:szCs w:val="21"/>
        </w:rPr>
        <w:t xml:space="preserve">2.1.4. Предоставить Исполнителю груз в целостной таре, исключающей доступ к содержимому груза и удовлетворяющей «Типовым требованиям к таре», утверждённым Исполнителем и размещенными на сайте </w:t>
      </w:r>
      <w:hyperlink r:id="rId11" w:history="1">
        <w:r w:rsidRPr="008758E2">
          <w:rPr>
            <w:rStyle w:val="a3"/>
            <w:sz w:val="21"/>
            <w:szCs w:val="21"/>
            <w:lang w:val="en-US"/>
          </w:rPr>
          <w:t>www</w:t>
        </w:r>
        <w:r w:rsidRPr="008758E2">
          <w:rPr>
            <w:rStyle w:val="a3"/>
            <w:sz w:val="21"/>
            <w:szCs w:val="21"/>
          </w:rPr>
          <w:t>.</w:t>
        </w:r>
        <w:r w:rsidRPr="008758E2">
          <w:rPr>
            <w:rStyle w:val="a3"/>
            <w:sz w:val="21"/>
            <w:szCs w:val="21"/>
            <w:lang w:val="en-US"/>
          </w:rPr>
          <w:t>zhdalians</w:t>
        </w:r>
        <w:r w:rsidRPr="008758E2">
          <w:rPr>
            <w:rStyle w:val="a3"/>
            <w:sz w:val="21"/>
            <w:szCs w:val="21"/>
          </w:rPr>
          <w:t>.</w:t>
        </w:r>
        <w:r w:rsidRPr="008758E2">
          <w:rPr>
            <w:rStyle w:val="a3"/>
            <w:sz w:val="21"/>
            <w:szCs w:val="21"/>
            <w:lang w:val="en-US"/>
          </w:rPr>
          <w:t>ru</w:t>
        </w:r>
      </w:hyperlink>
      <w:r w:rsidRPr="008758E2">
        <w:rPr>
          <w:sz w:val="21"/>
          <w:szCs w:val="21"/>
        </w:rPr>
        <w:t xml:space="preserve"> и в офисах компании. </w:t>
      </w:r>
    </w:p>
    <w:p w14:paraId="59B51621" w14:textId="77777777" w:rsidR="007C72BD" w:rsidRPr="008758E2" w:rsidRDefault="007C72BD" w:rsidP="007C72BD">
      <w:pPr>
        <w:jc w:val="both"/>
        <w:rPr>
          <w:sz w:val="21"/>
          <w:szCs w:val="21"/>
        </w:rPr>
      </w:pPr>
      <w:r w:rsidRPr="008758E2">
        <w:rPr>
          <w:sz w:val="21"/>
          <w:szCs w:val="21"/>
        </w:rPr>
        <w:t>2.1.5. Не предоставлять груз, запрещённый к доставке, а так же требующий особых условий доставки в соответствии с действующим законодательством РФ.</w:t>
      </w:r>
    </w:p>
    <w:p w14:paraId="131ED48C" w14:textId="77777777" w:rsidR="007C72BD" w:rsidRPr="008758E2" w:rsidRDefault="007C72BD" w:rsidP="007C72BD">
      <w:pPr>
        <w:jc w:val="both"/>
        <w:rPr>
          <w:sz w:val="21"/>
          <w:szCs w:val="21"/>
        </w:rPr>
      </w:pPr>
      <w:r w:rsidRPr="008758E2">
        <w:rPr>
          <w:sz w:val="21"/>
          <w:szCs w:val="21"/>
        </w:rPr>
        <w:t>2.1.6. Обеспечить участие своего представителя или представителя Грузоотправителя при проведении, по инициативе Исполнителя, внутритарной проверки содержимого груза или внутреннего пересчёта содержимого груза, составления и подписания на основании доверенности соответствующего Акта.</w:t>
      </w:r>
    </w:p>
    <w:p w14:paraId="20CCA932" w14:textId="77777777" w:rsidR="007C72BD" w:rsidRPr="008758E2" w:rsidRDefault="007C72BD" w:rsidP="007C72BD">
      <w:pPr>
        <w:jc w:val="both"/>
        <w:rPr>
          <w:sz w:val="21"/>
          <w:szCs w:val="21"/>
        </w:rPr>
      </w:pPr>
      <w:r w:rsidRPr="008758E2">
        <w:rPr>
          <w:sz w:val="21"/>
          <w:szCs w:val="21"/>
        </w:rPr>
        <w:t>2.1.7. Принять /обеспечить приемку груза, доставленного в пункт назначения.</w:t>
      </w:r>
    </w:p>
    <w:p w14:paraId="6683AEB1" w14:textId="77777777" w:rsidR="007C72BD" w:rsidRPr="008758E2" w:rsidRDefault="007C72BD" w:rsidP="007C72BD">
      <w:pPr>
        <w:jc w:val="both"/>
        <w:rPr>
          <w:sz w:val="21"/>
          <w:szCs w:val="21"/>
        </w:rPr>
      </w:pPr>
      <w:r w:rsidRPr="008758E2">
        <w:rPr>
          <w:sz w:val="21"/>
          <w:szCs w:val="21"/>
        </w:rPr>
        <w:t>2.1.8. В случае, прибытия груза в пункт назначения с недостачей количества мест, а так же с изменением состояния тары, Представитель Заказчика(Грузополучатель), участвует совместно с Исполнителем в определении утраченного либо поврежденного груза и</w:t>
      </w:r>
      <w:r w:rsidRPr="008758E2">
        <w:rPr>
          <w:b/>
          <w:sz w:val="21"/>
          <w:szCs w:val="21"/>
        </w:rPr>
        <w:t xml:space="preserve"> </w:t>
      </w:r>
      <w:r w:rsidRPr="008758E2">
        <w:rPr>
          <w:sz w:val="21"/>
          <w:szCs w:val="21"/>
        </w:rPr>
        <w:t>составлении соответствующего Акта. С целью определения количества и цены утраченного или повреждённого груза, Стороны используют товаросопроводительные документы.</w:t>
      </w:r>
    </w:p>
    <w:p w14:paraId="64D199BC" w14:textId="77777777" w:rsidR="007C72BD" w:rsidRPr="008758E2" w:rsidRDefault="007C72BD" w:rsidP="007C72BD">
      <w:pPr>
        <w:jc w:val="both"/>
        <w:rPr>
          <w:sz w:val="21"/>
          <w:szCs w:val="21"/>
        </w:rPr>
      </w:pPr>
      <w:r w:rsidRPr="008758E2">
        <w:rPr>
          <w:sz w:val="21"/>
          <w:szCs w:val="21"/>
        </w:rPr>
        <w:t>2.1.9. В случае хранения груза на складе Исполнителя свыше 3</w:t>
      </w:r>
      <w:r w:rsidRPr="008758E2">
        <w:rPr>
          <w:b/>
          <w:sz w:val="21"/>
          <w:szCs w:val="21"/>
        </w:rPr>
        <w:t xml:space="preserve"> </w:t>
      </w:r>
      <w:r w:rsidRPr="008758E2">
        <w:rPr>
          <w:sz w:val="21"/>
          <w:szCs w:val="21"/>
        </w:rPr>
        <w:t>(трех)</w:t>
      </w:r>
      <w:r w:rsidRPr="008758E2">
        <w:rPr>
          <w:b/>
          <w:sz w:val="21"/>
          <w:szCs w:val="21"/>
        </w:rPr>
        <w:t xml:space="preserve"> </w:t>
      </w:r>
      <w:r w:rsidRPr="008758E2">
        <w:rPr>
          <w:sz w:val="21"/>
          <w:szCs w:val="21"/>
        </w:rPr>
        <w:t>суток, начиная со дня прибытия груза в пункт назначения и оповещения Заказчика, оплатить услуги хранения согласно тарифам Исполнителя.</w:t>
      </w:r>
    </w:p>
    <w:p w14:paraId="5803AE8B" w14:textId="77777777" w:rsidR="007C72BD" w:rsidRPr="008758E2" w:rsidRDefault="007C72BD" w:rsidP="007C72BD">
      <w:pPr>
        <w:jc w:val="both"/>
        <w:rPr>
          <w:sz w:val="21"/>
          <w:szCs w:val="21"/>
        </w:rPr>
      </w:pPr>
      <w:r w:rsidRPr="008758E2">
        <w:rPr>
          <w:sz w:val="21"/>
          <w:szCs w:val="21"/>
        </w:rPr>
        <w:t>2.1.10. В случае отказа Грузополучателя от принятия груза, либо не получения груза в течение 30 (тридцати) дней со дня прибытия груза в пункт назначения и оповещения Заказчика, оплатить расходы Исполнителя по доставке груза в пункт назначения, по возврату груза в пункт отправления, а так же расходы по его хранению на складе Исполнителя.</w:t>
      </w:r>
    </w:p>
    <w:p w14:paraId="204BDDE5" w14:textId="77777777" w:rsidR="007C72BD" w:rsidRPr="008758E2" w:rsidRDefault="007C72BD" w:rsidP="007C72BD">
      <w:pPr>
        <w:jc w:val="both"/>
        <w:rPr>
          <w:sz w:val="21"/>
          <w:szCs w:val="21"/>
        </w:rPr>
      </w:pPr>
      <w:r w:rsidRPr="008758E2">
        <w:rPr>
          <w:sz w:val="21"/>
          <w:szCs w:val="21"/>
        </w:rPr>
        <w:t>2.1.11. Выдать своему уполномоченному лицу оформленную надлежащим образом доверенность на совершение действий, связанных с исполнением настоящего Договора.</w:t>
      </w:r>
    </w:p>
    <w:p w14:paraId="198C540A" w14:textId="77777777" w:rsidR="007C72BD" w:rsidRPr="008758E2" w:rsidRDefault="007C72BD" w:rsidP="007C72BD">
      <w:pPr>
        <w:rPr>
          <w:b/>
          <w:bCs/>
          <w:sz w:val="21"/>
          <w:szCs w:val="21"/>
        </w:rPr>
      </w:pPr>
      <w:r w:rsidRPr="008758E2">
        <w:rPr>
          <w:b/>
          <w:sz w:val="21"/>
          <w:szCs w:val="21"/>
        </w:rPr>
        <w:t>2.2</w:t>
      </w:r>
      <w:r w:rsidRPr="008758E2">
        <w:rPr>
          <w:sz w:val="21"/>
          <w:szCs w:val="21"/>
        </w:rPr>
        <w:t xml:space="preserve">. </w:t>
      </w:r>
      <w:r w:rsidRPr="008758E2">
        <w:rPr>
          <w:b/>
          <w:bCs/>
          <w:sz w:val="21"/>
          <w:szCs w:val="21"/>
        </w:rPr>
        <w:t>Заказчик вправе:</w:t>
      </w:r>
    </w:p>
    <w:p w14:paraId="3780BFCD" w14:textId="77777777" w:rsidR="007C72BD" w:rsidRPr="008758E2" w:rsidRDefault="007C72BD" w:rsidP="007C72BD">
      <w:pPr>
        <w:autoSpaceDE w:val="0"/>
        <w:autoSpaceDN w:val="0"/>
        <w:adjustRightInd w:val="0"/>
        <w:jc w:val="both"/>
        <w:rPr>
          <w:sz w:val="21"/>
          <w:szCs w:val="21"/>
        </w:rPr>
      </w:pPr>
      <w:r w:rsidRPr="008758E2">
        <w:rPr>
          <w:sz w:val="21"/>
          <w:szCs w:val="21"/>
        </w:rPr>
        <w:t>2.2.1.. Запрашивать у Исполнителя информацию о процессе доставки груза.</w:t>
      </w:r>
    </w:p>
    <w:p w14:paraId="614AEFD7" w14:textId="77777777" w:rsidR="007C72BD" w:rsidRPr="008758E2" w:rsidRDefault="007C72BD" w:rsidP="007C72BD">
      <w:pPr>
        <w:autoSpaceDE w:val="0"/>
        <w:autoSpaceDN w:val="0"/>
        <w:adjustRightInd w:val="0"/>
        <w:jc w:val="both"/>
        <w:rPr>
          <w:sz w:val="21"/>
          <w:szCs w:val="21"/>
        </w:rPr>
      </w:pPr>
      <w:r w:rsidRPr="008758E2">
        <w:rPr>
          <w:sz w:val="21"/>
          <w:szCs w:val="21"/>
        </w:rPr>
        <w:t>2.2.2. Давать указания Исполнителю в соответствии с настоящим Договором.</w:t>
      </w:r>
    </w:p>
    <w:p w14:paraId="12DFF92E" w14:textId="77777777" w:rsidR="007C72BD" w:rsidRPr="008758E2" w:rsidRDefault="007C72BD" w:rsidP="007C72BD">
      <w:pPr>
        <w:jc w:val="both"/>
        <w:rPr>
          <w:sz w:val="21"/>
          <w:szCs w:val="21"/>
        </w:rPr>
      </w:pPr>
      <w:r w:rsidRPr="008758E2">
        <w:rPr>
          <w:b/>
          <w:bCs/>
          <w:sz w:val="21"/>
          <w:szCs w:val="21"/>
        </w:rPr>
        <w:t xml:space="preserve">                                                 3. Права и обязанности Исполнителя.</w:t>
      </w:r>
    </w:p>
    <w:p w14:paraId="356706AB" w14:textId="77777777" w:rsidR="007C72BD" w:rsidRPr="008758E2" w:rsidRDefault="007C72BD" w:rsidP="007C72BD">
      <w:pPr>
        <w:rPr>
          <w:b/>
          <w:bCs/>
          <w:sz w:val="21"/>
          <w:szCs w:val="21"/>
        </w:rPr>
      </w:pPr>
      <w:r w:rsidRPr="008758E2">
        <w:rPr>
          <w:b/>
          <w:sz w:val="21"/>
          <w:szCs w:val="21"/>
        </w:rPr>
        <w:t xml:space="preserve">3.1. </w:t>
      </w:r>
      <w:r w:rsidRPr="008758E2">
        <w:rPr>
          <w:b/>
          <w:bCs/>
          <w:sz w:val="21"/>
          <w:szCs w:val="21"/>
        </w:rPr>
        <w:t>Обязанности Исполнителя:</w:t>
      </w:r>
    </w:p>
    <w:p w14:paraId="4C77A75C" w14:textId="77777777" w:rsidR="007C72BD" w:rsidRPr="008758E2" w:rsidRDefault="007C72BD" w:rsidP="007C72BD">
      <w:pPr>
        <w:autoSpaceDE w:val="0"/>
        <w:autoSpaceDN w:val="0"/>
        <w:adjustRightInd w:val="0"/>
        <w:jc w:val="both"/>
        <w:rPr>
          <w:bCs/>
          <w:sz w:val="21"/>
          <w:szCs w:val="21"/>
        </w:rPr>
      </w:pPr>
      <w:r w:rsidRPr="008758E2">
        <w:rPr>
          <w:bCs/>
          <w:sz w:val="21"/>
          <w:szCs w:val="21"/>
        </w:rPr>
        <w:t>3.1.1. Исполнитель обязан оказывать услуги в соответствии с настоящим Договором оказания услуг по доставке груза.</w:t>
      </w:r>
    </w:p>
    <w:p w14:paraId="255C5B13" w14:textId="77777777" w:rsidR="007C72BD" w:rsidRPr="008758E2" w:rsidRDefault="007C72BD" w:rsidP="007C72BD">
      <w:pPr>
        <w:autoSpaceDE w:val="0"/>
        <w:autoSpaceDN w:val="0"/>
        <w:adjustRightInd w:val="0"/>
        <w:jc w:val="both"/>
        <w:rPr>
          <w:bCs/>
          <w:sz w:val="21"/>
          <w:szCs w:val="21"/>
        </w:rPr>
      </w:pPr>
      <w:r w:rsidRPr="008758E2">
        <w:rPr>
          <w:bCs/>
          <w:sz w:val="21"/>
          <w:szCs w:val="21"/>
        </w:rPr>
        <w:t xml:space="preserve">3.1.2. При приеме </w:t>
      </w:r>
      <w:r w:rsidRPr="008758E2">
        <w:rPr>
          <w:sz w:val="21"/>
          <w:szCs w:val="21"/>
        </w:rPr>
        <w:t>груза</w:t>
      </w:r>
      <w:r w:rsidRPr="008758E2">
        <w:rPr>
          <w:bCs/>
          <w:sz w:val="21"/>
          <w:szCs w:val="21"/>
        </w:rPr>
        <w:t xml:space="preserve"> на складе Исполнителя, Исполнитель обязан выдать  Товарно-транспортную накладную с отметкой о принятии груза. В случае забора груза со склада Грузоотправителя, представитель Исполнителя выдает Акт приема-сдачи груза. Стороны определили использование вышеуказанных документов в качестве экспедиторских</w:t>
      </w:r>
      <w:r w:rsidRPr="008758E2">
        <w:rPr>
          <w:sz w:val="28"/>
          <w:szCs w:val="28"/>
        </w:rPr>
        <w:t xml:space="preserve"> </w:t>
      </w:r>
      <w:r w:rsidRPr="008758E2">
        <w:rPr>
          <w:sz w:val="21"/>
          <w:szCs w:val="21"/>
        </w:rPr>
        <w:t>(п. 6 Приказа Минтранса РФ от 11.02.2008 № 23)</w:t>
      </w:r>
      <w:r w:rsidRPr="008758E2">
        <w:rPr>
          <w:bCs/>
          <w:sz w:val="21"/>
          <w:szCs w:val="21"/>
        </w:rPr>
        <w:t xml:space="preserve">, формы вышеуказанных документов </w:t>
      </w:r>
      <w:r w:rsidRPr="008758E2">
        <w:rPr>
          <w:sz w:val="21"/>
          <w:szCs w:val="21"/>
        </w:rPr>
        <w:t xml:space="preserve">размещены  на сайте </w:t>
      </w:r>
      <w:hyperlink r:id="rId12" w:history="1">
        <w:r w:rsidRPr="008758E2">
          <w:rPr>
            <w:rStyle w:val="a3"/>
            <w:sz w:val="21"/>
            <w:szCs w:val="21"/>
            <w:lang w:val="en-US"/>
          </w:rPr>
          <w:t>www</w:t>
        </w:r>
        <w:r w:rsidRPr="008758E2">
          <w:rPr>
            <w:rStyle w:val="a3"/>
            <w:sz w:val="21"/>
            <w:szCs w:val="21"/>
          </w:rPr>
          <w:t>.</w:t>
        </w:r>
        <w:r w:rsidRPr="008758E2">
          <w:rPr>
            <w:rStyle w:val="a3"/>
            <w:sz w:val="21"/>
            <w:szCs w:val="21"/>
            <w:lang w:val="en-US"/>
          </w:rPr>
          <w:t>zhdalians</w:t>
        </w:r>
        <w:r w:rsidRPr="008758E2">
          <w:rPr>
            <w:rStyle w:val="a3"/>
            <w:sz w:val="21"/>
            <w:szCs w:val="21"/>
          </w:rPr>
          <w:t>.</w:t>
        </w:r>
        <w:r w:rsidRPr="008758E2">
          <w:rPr>
            <w:rStyle w:val="a3"/>
            <w:sz w:val="21"/>
            <w:szCs w:val="21"/>
            <w:lang w:val="en-US"/>
          </w:rPr>
          <w:t>ru</w:t>
        </w:r>
      </w:hyperlink>
      <w:r w:rsidRPr="008758E2">
        <w:rPr>
          <w:bCs/>
          <w:sz w:val="21"/>
          <w:szCs w:val="21"/>
        </w:rPr>
        <w:t xml:space="preserve">. </w:t>
      </w:r>
    </w:p>
    <w:p w14:paraId="631EBBE5" w14:textId="77777777" w:rsidR="007C72BD" w:rsidRPr="008758E2" w:rsidRDefault="007C72BD" w:rsidP="007C72BD">
      <w:pPr>
        <w:jc w:val="both"/>
        <w:rPr>
          <w:sz w:val="21"/>
          <w:szCs w:val="21"/>
        </w:rPr>
      </w:pPr>
      <w:r w:rsidRPr="008758E2">
        <w:rPr>
          <w:sz w:val="21"/>
          <w:szCs w:val="21"/>
        </w:rPr>
        <w:t>3.1.3. Обеспечить доставку груза в пункт назначения в срок, не превышающий 5 (пяти) календарных дней от исчисленного установленным порядком времени в пути, которое указывается в прайс-листе Исполнителя, с момента выхода транспортного средства на маршрут или момента отправки железнодорожного вагона.</w:t>
      </w:r>
    </w:p>
    <w:p w14:paraId="2D1B31C9" w14:textId="77777777" w:rsidR="007C72BD" w:rsidRPr="008758E2" w:rsidRDefault="007C72BD" w:rsidP="007C72BD">
      <w:pPr>
        <w:jc w:val="both"/>
        <w:rPr>
          <w:sz w:val="21"/>
          <w:szCs w:val="21"/>
        </w:rPr>
      </w:pPr>
      <w:r w:rsidRPr="008758E2">
        <w:rPr>
          <w:sz w:val="21"/>
          <w:szCs w:val="21"/>
        </w:rPr>
        <w:lastRenderedPageBreak/>
        <w:t xml:space="preserve">3.1.4. Оповестить Грузополучателя о прибытии груза на склад Исполнителя посредством телефонной связи </w:t>
      </w:r>
      <w:r w:rsidRPr="008758E2">
        <w:rPr>
          <w:color w:val="000000"/>
          <w:sz w:val="21"/>
          <w:szCs w:val="21"/>
        </w:rPr>
        <w:t xml:space="preserve">и/или путем направления СМС-сообщений </w:t>
      </w:r>
      <w:r w:rsidRPr="008758E2">
        <w:rPr>
          <w:sz w:val="21"/>
          <w:szCs w:val="21"/>
        </w:rPr>
        <w:t>по номерам телефонов, указанным Заказчиком.</w:t>
      </w:r>
    </w:p>
    <w:p w14:paraId="0751AD96" w14:textId="77777777" w:rsidR="007C72BD" w:rsidRPr="008758E2" w:rsidRDefault="007C72BD" w:rsidP="007C72BD">
      <w:pPr>
        <w:jc w:val="both"/>
        <w:rPr>
          <w:sz w:val="21"/>
          <w:szCs w:val="21"/>
        </w:rPr>
      </w:pPr>
      <w:r w:rsidRPr="008758E2">
        <w:rPr>
          <w:sz w:val="21"/>
          <w:szCs w:val="21"/>
        </w:rPr>
        <w:t>3.1.5. В случае заключения агентского соглашения по приему платежей в счет оплаты груза между Исполнителем и Заказчиком, выдавать груз Получателю только при выполнении Получателем своих обязательств по оплате стоимости груза</w:t>
      </w:r>
    </w:p>
    <w:p w14:paraId="637D047E" w14:textId="77777777" w:rsidR="007C72BD" w:rsidRPr="008758E2" w:rsidRDefault="007C72BD" w:rsidP="007C72BD">
      <w:pPr>
        <w:rPr>
          <w:b/>
          <w:bCs/>
          <w:sz w:val="21"/>
          <w:szCs w:val="21"/>
        </w:rPr>
      </w:pPr>
      <w:r w:rsidRPr="008758E2">
        <w:rPr>
          <w:b/>
          <w:sz w:val="21"/>
          <w:szCs w:val="21"/>
        </w:rPr>
        <w:t>3.2.</w:t>
      </w:r>
      <w:r w:rsidRPr="008758E2">
        <w:rPr>
          <w:sz w:val="21"/>
          <w:szCs w:val="21"/>
        </w:rPr>
        <w:t xml:space="preserve"> </w:t>
      </w:r>
      <w:r w:rsidRPr="008758E2">
        <w:rPr>
          <w:b/>
          <w:bCs/>
          <w:sz w:val="21"/>
          <w:szCs w:val="21"/>
        </w:rPr>
        <w:t>Исполнитель вправе:</w:t>
      </w:r>
    </w:p>
    <w:p w14:paraId="4E224E08" w14:textId="77777777" w:rsidR="007C72BD" w:rsidRPr="008758E2" w:rsidRDefault="007C72BD" w:rsidP="007C72BD">
      <w:pPr>
        <w:autoSpaceDE w:val="0"/>
        <w:autoSpaceDN w:val="0"/>
        <w:adjustRightInd w:val="0"/>
        <w:jc w:val="both"/>
        <w:rPr>
          <w:sz w:val="21"/>
          <w:szCs w:val="21"/>
        </w:rPr>
      </w:pPr>
      <w:r w:rsidRPr="008758E2">
        <w:rPr>
          <w:bCs/>
          <w:sz w:val="21"/>
          <w:szCs w:val="21"/>
        </w:rPr>
        <w:t xml:space="preserve">3.2.1. </w:t>
      </w:r>
      <w:r w:rsidRPr="008758E2">
        <w:rPr>
          <w:sz w:val="21"/>
          <w:szCs w:val="21"/>
        </w:rPr>
        <w:t>Исполнитель, вправе удерживать находящийся в его распоряжении груз до уплаты стоимости оказанных услуг и возмещения понесенных им в интересах Заказчика расходов или до предоставления последним надлежащего обеспечения исполнения своих обязательств в части уплаты стоимости оказанных услуг и возмещения понесенных Исполнителем расходов. В этом случае Заказчик также оплачивает расходы, связанные с удержанием его имущества. За возникшую порчу груза  вследствие его удержания Исполнителем в случаях, предусмотренных настоящим пунктом, ответственность несет Заказчик.</w:t>
      </w:r>
    </w:p>
    <w:p w14:paraId="15187734" w14:textId="77777777" w:rsidR="007C72BD" w:rsidRPr="008758E2" w:rsidRDefault="007C72BD" w:rsidP="007C72BD">
      <w:pPr>
        <w:autoSpaceDE w:val="0"/>
        <w:autoSpaceDN w:val="0"/>
        <w:adjustRightInd w:val="0"/>
        <w:jc w:val="both"/>
        <w:rPr>
          <w:sz w:val="21"/>
          <w:szCs w:val="21"/>
        </w:rPr>
      </w:pPr>
      <w:r w:rsidRPr="008758E2">
        <w:rPr>
          <w:sz w:val="21"/>
          <w:szCs w:val="21"/>
        </w:rPr>
        <w:t>3.2.2. Исполнитель вправе не приступать к исполнению своих обязанностей, предусмотренных настоящим Договором оказания услуг, до представления Заказчиком необходимых документов, а так же информации о свойствах груза, об условиях его доставки и иной информации, необходимой для исполнения своих обязанностей.</w:t>
      </w:r>
    </w:p>
    <w:p w14:paraId="66A1C7C0" w14:textId="77777777" w:rsidR="007C72BD" w:rsidRPr="008758E2" w:rsidRDefault="007C72BD" w:rsidP="007C72BD">
      <w:pPr>
        <w:autoSpaceDE w:val="0"/>
        <w:autoSpaceDN w:val="0"/>
        <w:adjustRightInd w:val="0"/>
        <w:jc w:val="both"/>
        <w:rPr>
          <w:sz w:val="21"/>
          <w:szCs w:val="21"/>
        </w:rPr>
      </w:pPr>
      <w:r w:rsidRPr="008758E2">
        <w:rPr>
          <w:sz w:val="21"/>
          <w:szCs w:val="21"/>
        </w:rPr>
        <w:t xml:space="preserve">3.2.3. Без применения штрафных санкций, отказаться полностью или частично от исполнения Заявки на забор груза после ее принятия к исполнению в случае, если не подготовлен груз, не подготовлены подъездные пути и/или не созданы иные необходимые условия для оказания услуг по Заявке. При этом, Заказчик обязан возместить все расходы и убытки Исполнителя понесенные в связи с этим, в том числе, связанные с простоем транспорта, холостого пробега автомобиля, на основании выставляемого счета согласно прайс-листа. </w:t>
      </w:r>
    </w:p>
    <w:p w14:paraId="677903FD" w14:textId="77777777" w:rsidR="007C72BD" w:rsidRPr="008758E2" w:rsidRDefault="007C72BD" w:rsidP="007C72BD">
      <w:pPr>
        <w:ind w:right="1"/>
        <w:jc w:val="both"/>
        <w:rPr>
          <w:sz w:val="21"/>
          <w:szCs w:val="21"/>
        </w:rPr>
      </w:pPr>
      <w:r w:rsidRPr="008758E2">
        <w:rPr>
          <w:sz w:val="21"/>
          <w:szCs w:val="21"/>
        </w:rPr>
        <w:t xml:space="preserve">3.2.4. Проверять достоверность представленного Заказчиком груза товаросопроводительным документам и заявленным условиям доставки.  </w:t>
      </w:r>
    </w:p>
    <w:p w14:paraId="289AE8B0" w14:textId="50C60CB5" w:rsidR="007C72BD" w:rsidRPr="008758E2" w:rsidRDefault="007C72BD" w:rsidP="007C72BD">
      <w:pPr>
        <w:autoSpaceDE w:val="0"/>
        <w:autoSpaceDN w:val="0"/>
        <w:adjustRightInd w:val="0"/>
        <w:jc w:val="both"/>
        <w:rPr>
          <w:sz w:val="21"/>
          <w:szCs w:val="21"/>
        </w:rPr>
      </w:pPr>
      <w:bookmarkStart w:id="0" w:name="_GoBack"/>
      <w:r w:rsidRPr="008758E2">
        <w:rPr>
          <w:sz w:val="21"/>
          <w:szCs w:val="21"/>
        </w:rPr>
        <w:t xml:space="preserve">3.2.5. </w:t>
      </w:r>
      <w:r w:rsidR="00C53968" w:rsidRPr="00C53968">
        <w:rPr>
          <w:sz w:val="21"/>
          <w:szCs w:val="21"/>
        </w:rPr>
        <w:t>В случае обнаружения отсутствия упаковки, либо не соответствия её «Типовым требованиям к таре», (размещенным на сайте Исполнителя по адресу https://zhdalians.ru) или характеру груза, предложить упаковать груз за счёт Заказчика. В случае отказа Заказчика от предложения Исполнителя на оказание услуг по упаковке груза, Исполнитель не несет ответственность за порчу (повреждение) груза в процессе доставки, а также вправе отказаться от предоставления услуг или, если Заказчиком является юридическое лицо или индивидуальный предприниматель, дополнительно упаковать груз за счет Заказчика.</w:t>
      </w:r>
    </w:p>
    <w:p w14:paraId="59DD715E" w14:textId="71A7DEBA" w:rsidR="007C72BD" w:rsidRPr="00C53968" w:rsidRDefault="007C72BD" w:rsidP="007C72BD">
      <w:pPr>
        <w:autoSpaceDE w:val="0"/>
        <w:autoSpaceDN w:val="0"/>
        <w:adjustRightInd w:val="0"/>
        <w:jc w:val="both"/>
        <w:rPr>
          <w:sz w:val="21"/>
          <w:szCs w:val="21"/>
        </w:rPr>
      </w:pPr>
      <w:r w:rsidRPr="008758E2">
        <w:rPr>
          <w:sz w:val="21"/>
          <w:szCs w:val="21"/>
        </w:rPr>
        <w:t>3.2.6. В случае отказа Заказчика от оплаты услуг Исполнителя, в течение 30 (тридцати) календарных дней, с момента прибытия груза в пункт назначения, после обязательного письменного уведомления Заказчика, в безакцептном внесудебном порядке обратить взыскание на груз Заказчика, для возмещения своих расходов по доставке и хранению груза, путем реализации груза  или его части</w:t>
      </w:r>
      <w:r w:rsidR="00C53968" w:rsidRPr="00C53968">
        <w:rPr>
          <w:sz w:val="21"/>
          <w:szCs w:val="21"/>
        </w:rPr>
        <w:t xml:space="preserve"> </w:t>
      </w:r>
      <w:r w:rsidR="00C53968">
        <w:rPr>
          <w:sz w:val="21"/>
          <w:szCs w:val="21"/>
        </w:rPr>
        <w:t>или утилизировать груз.</w:t>
      </w:r>
    </w:p>
    <w:bookmarkEnd w:id="0"/>
    <w:p w14:paraId="1F52FD4A" w14:textId="77777777" w:rsidR="007C72BD" w:rsidRPr="008758E2" w:rsidRDefault="007C72BD" w:rsidP="007C72BD">
      <w:pPr>
        <w:jc w:val="both"/>
        <w:rPr>
          <w:sz w:val="21"/>
          <w:szCs w:val="21"/>
        </w:rPr>
      </w:pPr>
      <w:r w:rsidRPr="008758E2">
        <w:rPr>
          <w:sz w:val="21"/>
          <w:szCs w:val="21"/>
        </w:rPr>
        <w:t>3.2.7. Отказаться от доставки опасного груза, а также груза, требующего по своему характеру особых условий доставки.</w:t>
      </w:r>
    </w:p>
    <w:p w14:paraId="4DCBC710" w14:textId="77777777" w:rsidR="007C72BD" w:rsidRPr="008758E2" w:rsidRDefault="007C72BD" w:rsidP="007C72BD">
      <w:pPr>
        <w:jc w:val="both"/>
        <w:rPr>
          <w:sz w:val="21"/>
          <w:szCs w:val="21"/>
        </w:rPr>
      </w:pPr>
      <w:r w:rsidRPr="008758E2">
        <w:rPr>
          <w:sz w:val="21"/>
          <w:szCs w:val="21"/>
        </w:rPr>
        <w:t>3.2.8. Не выдавать груз Грузополучателю в случае наличия задолженности  Заказчика, по хранению груза на складе, превышающий трехсуточный срок, вызванный несвоевременным получением груза Грузополучателем.</w:t>
      </w:r>
    </w:p>
    <w:p w14:paraId="1DA0A015" w14:textId="77777777" w:rsidR="007C72BD" w:rsidRPr="008758E2" w:rsidRDefault="007C72BD" w:rsidP="007C72BD">
      <w:pPr>
        <w:numPr>
          <w:ilvl w:val="0"/>
          <w:numId w:val="3"/>
        </w:numPr>
        <w:jc w:val="center"/>
        <w:rPr>
          <w:b/>
          <w:sz w:val="21"/>
          <w:szCs w:val="21"/>
        </w:rPr>
      </w:pPr>
      <w:r w:rsidRPr="008758E2">
        <w:rPr>
          <w:b/>
          <w:sz w:val="21"/>
          <w:szCs w:val="21"/>
        </w:rPr>
        <w:t>Особые условия.</w:t>
      </w:r>
    </w:p>
    <w:p w14:paraId="362A155B" w14:textId="77777777" w:rsidR="007C72BD" w:rsidRPr="008758E2" w:rsidRDefault="007C72BD" w:rsidP="007C72BD">
      <w:pPr>
        <w:jc w:val="both"/>
        <w:rPr>
          <w:b/>
          <w:sz w:val="21"/>
          <w:szCs w:val="21"/>
        </w:rPr>
      </w:pPr>
      <w:r w:rsidRPr="008758E2">
        <w:rPr>
          <w:sz w:val="21"/>
          <w:szCs w:val="21"/>
        </w:rPr>
        <w:t>4.1. Требования Исполнителя к таре и упаковке</w:t>
      </w:r>
      <w:r w:rsidRPr="008758E2">
        <w:rPr>
          <w:b/>
          <w:sz w:val="21"/>
          <w:szCs w:val="21"/>
        </w:rPr>
        <w:t xml:space="preserve"> </w:t>
      </w:r>
      <w:r w:rsidRPr="008758E2">
        <w:rPr>
          <w:sz w:val="21"/>
          <w:szCs w:val="21"/>
        </w:rPr>
        <w:t xml:space="preserve">определяются в соответствии с Правилами, размещенными на сайте </w:t>
      </w:r>
      <w:hyperlink r:id="rId13" w:history="1">
        <w:r w:rsidRPr="008758E2">
          <w:rPr>
            <w:rStyle w:val="a3"/>
            <w:sz w:val="21"/>
            <w:szCs w:val="21"/>
            <w:lang w:val="en-US"/>
          </w:rPr>
          <w:t>www</w:t>
        </w:r>
        <w:r w:rsidRPr="008758E2">
          <w:rPr>
            <w:rStyle w:val="a3"/>
            <w:sz w:val="21"/>
            <w:szCs w:val="21"/>
          </w:rPr>
          <w:t>.</w:t>
        </w:r>
        <w:r w:rsidRPr="008758E2">
          <w:rPr>
            <w:rStyle w:val="a3"/>
            <w:sz w:val="21"/>
            <w:szCs w:val="21"/>
            <w:lang w:val="en-US"/>
          </w:rPr>
          <w:t>zhdalians</w:t>
        </w:r>
        <w:r w:rsidRPr="008758E2">
          <w:rPr>
            <w:rStyle w:val="a3"/>
            <w:sz w:val="21"/>
            <w:szCs w:val="21"/>
          </w:rPr>
          <w:t>.</w:t>
        </w:r>
        <w:r w:rsidRPr="008758E2">
          <w:rPr>
            <w:rStyle w:val="a3"/>
            <w:sz w:val="21"/>
            <w:szCs w:val="21"/>
            <w:lang w:val="en-US"/>
          </w:rPr>
          <w:t>ru</w:t>
        </w:r>
      </w:hyperlink>
      <w:r w:rsidRPr="008758E2">
        <w:rPr>
          <w:sz w:val="21"/>
          <w:szCs w:val="21"/>
        </w:rPr>
        <w:t xml:space="preserve">. </w:t>
      </w:r>
    </w:p>
    <w:p w14:paraId="078201BA" w14:textId="77777777" w:rsidR="007C72BD" w:rsidRPr="008758E2" w:rsidRDefault="007C72BD" w:rsidP="007C72BD">
      <w:pPr>
        <w:jc w:val="both"/>
        <w:rPr>
          <w:sz w:val="21"/>
          <w:szCs w:val="21"/>
        </w:rPr>
      </w:pPr>
      <w:r w:rsidRPr="008758E2">
        <w:rPr>
          <w:sz w:val="21"/>
          <w:szCs w:val="21"/>
        </w:rPr>
        <w:t>4.2.  При подписании настоящего Договора, Заказчик подтверждает, что ознакомлен с Правилами  размещенными на сайте Исполнителя и несет все риски, связанные с их несоблюдением.</w:t>
      </w:r>
    </w:p>
    <w:p w14:paraId="218902DB" w14:textId="77777777" w:rsidR="007C72BD" w:rsidRPr="008758E2" w:rsidRDefault="007C72BD" w:rsidP="007C72BD">
      <w:pPr>
        <w:pStyle w:val="ConsPlusNormal"/>
        <w:jc w:val="both"/>
        <w:rPr>
          <w:rFonts w:ascii="Times New Roman" w:hAnsi="Times New Roman" w:cs="Times New Roman"/>
          <w:sz w:val="21"/>
          <w:szCs w:val="21"/>
        </w:rPr>
      </w:pPr>
      <w:r w:rsidRPr="008758E2">
        <w:rPr>
          <w:rFonts w:ascii="Times New Roman" w:hAnsi="Times New Roman" w:cs="Times New Roman"/>
          <w:sz w:val="21"/>
          <w:szCs w:val="21"/>
        </w:rPr>
        <w:t>4.3.  В соответствии со ст. 4 Федерального Закона  № 87-ФЗ «О транспортно-экспедиционной деятельности» Заказчик (Грузоотправитель) при сдаче груза обязуется предоставить документ, удостоверяющий личность, надлежащим образом оформленную доверенность, сопроводительные документы на груз и предъявить груз к осмотру  внутренних вложений и сверки с сопроводительными документами.</w:t>
      </w:r>
    </w:p>
    <w:p w14:paraId="203F4D93" w14:textId="77777777" w:rsidR="007C72BD" w:rsidRPr="008758E2" w:rsidRDefault="007C72BD" w:rsidP="007C72BD">
      <w:pPr>
        <w:pStyle w:val="ConsPlusNormal"/>
        <w:jc w:val="both"/>
        <w:rPr>
          <w:rFonts w:ascii="Times New Roman" w:hAnsi="Times New Roman" w:cs="Times New Roman"/>
          <w:sz w:val="21"/>
          <w:szCs w:val="21"/>
        </w:rPr>
      </w:pPr>
      <w:r w:rsidRPr="008758E2">
        <w:rPr>
          <w:rFonts w:ascii="Times New Roman" w:hAnsi="Times New Roman" w:cs="Times New Roman"/>
          <w:sz w:val="21"/>
          <w:szCs w:val="21"/>
        </w:rPr>
        <w:t xml:space="preserve">После осмотра, Заказчик (Грузоотправитель) самостоятельно упаковывает груз в соответствии с п.4.1. договора, либо  Исполнитель упаковывает груз за счет Заказчика. </w:t>
      </w:r>
    </w:p>
    <w:p w14:paraId="378FB4DA" w14:textId="77777777" w:rsidR="007C72BD" w:rsidRPr="008758E2" w:rsidRDefault="007C72BD" w:rsidP="007C72BD">
      <w:pPr>
        <w:pStyle w:val="ConsPlusNormal"/>
        <w:jc w:val="both"/>
        <w:rPr>
          <w:rFonts w:ascii="Times New Roman" w:hAnsi="Times New Roman" w:cs="Times New Roman"/>
          <w:sz w:val="21"/>
          <w:szCs w:val="21"/>
        </w:rPr>
      </w:pPr>
      <w:r w:rsidRPr="008758E2">
        <w:rPr>
          <w:rFonts w:ascii="Times New Roman" w:hAnsi="Times New Roman" w:cs="Times New Roman"/>
          <w:sz w:val="21"/>
          <w:szCs w:val="21"/>
        </w:rPr>
        <w:t xml:space="preserve">4.4. </w:t>
      </w:r>
      <w:r w:rsidRPr="008758E2">
        <w:rPr>
          <w:rFonts w:ascii="Times New Roman" w:hAnsi="Times New Roman" w:cs="Times New Roman"/>
          <w:color w:val="000000"/>
          <w:sz w:val="21"/>
          <w:szCs w:val="21"/>
          <w:shd w:val="clear" w:color="auto" w:fill="FFFFFF"/>
        </w:rPr>
        <w:t>При отсутствии страхования груза Заказчиком</w:t>
      </w:r>
      <w:r w:rsidR="00F22640" w:rsidRPr="008758E2">
        <w:rPr>
          <w:rFonts w:ascii="Times New Roman" w:hAnsi="Times New Roman" w:cs="Times New Roman"/>
          <w:color w:val="000000"/>
          <w:sz w:val="21"/>
          <w:szCs w:val="21"/>
          <w:shd w:val="clear" w:color="auto" w:fill="FFFFFF"/>
        </w:rPr>
        <w:t xml:space="preserve"> </w:t>
      </w:r>
      <w:r w:rsidRPr="008758E2">
        <w:rPr>
          <w:rFonts w:ascii="Times New Roman" w:hAnsi="Times New Roman" w:cs="Times New Roman"/>
          <w:color w:val="000000"/>
          <w:sz w:val="21"/>
          <w:szCs w:val="21"/>
          <w:shd w:val="clear" w:color="auto" w:fill="FFFFFF"/>
        </w:rPr>
        <w:t xml:space="preserve">(Грузоотправителем) </w:t>
      </w:r>
      <w:r w:rsidR="004D6E2E" w:rsidRPr="008758E2">
        <w:rPr>
          <w:rFonts w:ascii="Times New Roman" w:hAnsi="Times New Roman" w:cs="Times New Roman"/>
          <w:color w:val="000000"/>
          <w:sz w:val="21"/>
          <w:szCs w:val="21"/>
          <w:shd w:val="clear" w:color="auto" w:fill="FFFFFF"/>
        </w:rPr>
        <w:t>ценностью</w:t>
      </w:r>
      <w:r w:rsidRPr="008758E2">
        <w:rPr>
          <w:rFonts w:ascii="Times New Roman" w:hAnsi="Times New Roman" w:cs="Times New Roman"/>
          <w:color w:val="000000"/>
          <w:sz w:val="21"/>
          <w:szCs w:val="21"/>
          <w:shd w:val="clear" w:color="auto" w:fill="FFFFFF"/>
        </w:rPr>
        <w:t xml:space="preserve"> до 10 000 руб., Исполнителем применяется специальный тариф. </w:t>
      </w:r>
      <w:r w:rsidRPr="008758E2">
        <w:rPr>
          <w:rFonts w:ascii="Times New Roman" w:hAnsi="Times New Roman" w:cs="Times New Roman"/>
          <w:sz w:val="21"/>
          <w:szCs w:val="21"/>
        </w:rPr>
        <w:t xml:space="preserve">В данном случае, при не предоставлении </w:t>
      </w:r>
      <w:r w:rsidRPr="008758E2">
        <w:rPr>
          <w:rFonts w:ascii="Times New Roman" w:hAnsi="Times New Roman" w:cs="Times New Roman"/>
          <w:color w:val="000000"/>
          <w:sz w:val="21"/>
          <w:szCs w:val="21"/>
          <w:shd w:val="clear" w:color="auto" w:fill="FFFFFF"/>
        </w:rPr>
        <w:t>Заказчиком</w:t>
      </w:r>
      <w:r w:rsidR="00F22640" w:rsidRPr="008758E2">
        <w:rPr>
          <w:rFonts w:ascii="Times New Roman" w:hAnsi="Times New Roman" w:cs="Times New Roman"/>
          <w:color w:val="000000"/>
          <w:sz w:val="21"/>
          <w:szCs w:val="21"/>
          <w:shd w:val="clear" w:color="auto" w:fill="FFFFFF"/>
        </w:rPr>
        <w:t xml:space="preserve"> </w:t>
      </w:r>
      <w:r w:rsidRPr="008758E2">
        <w:rPr>
          <w:rFonts w:ascii="Times New Roman" w:hAnsi="Times New Roman" w:cs="Times New Roman"/>
          <w:sz w:val="21"/>
          <w:szCs w:val="21"/>
        </w:rPr>
        <w:t xml:space="preserve">(Грузоотправителем) сведений и документов о стоимости груза, сторонами устанавливается объявленная </w:t>
      </w:r>
      <w:r w:rsidR="004D6E2E" w:rsidRPr="008758E2">
        <w:rPr>
          <w:rFonts w:ascii="Times New Roman" w:hAnsi="Times New Roman" w:cs="Times New Roman"/>
          <w:sz w:val="21"/>
          <w:szCs w:val="21"/>
        </w:rPr>
        <w:t>ценность</w:t>
      </w:r>
      <w:r w:rsidRPr="008758E2">
        <w:rPr>
          <w:rFonts w:ascii="Times New Roman" w:hAnsi="Times New Roman" w:cs="Times New Roman"/>
          <w:sz w:val="21"/>
          <w:szCs w:val="21"/>
        </w:rPr>
        <w:t xml:space="preserve"> в размере 1000 руб.</w:t>
      </w:r>
    </w:p>
    <w:p w14:paraId="1F19EEBB" w14:textId="77777777" w:rsidR="007C72BD" w:rsidRPr="008758E2" w:rsidRDefault="007C72BD" w:rsidP="007C72BD">
      <w:pPr>
        <w:jc w:val="center"/>
        <w:rPr>
          <w:b/>
          <w:bCs/>
          <w:sz w:val="21"/>
          <w:szCs w:val="21"/>
        </w:rPr>
      </w:pPr>
      <w:r w:rsidRPr="008758E2">
        <w:rPr>
          <w:b/>
          <w:sz w:val="21"/>
          <w:szCs w:val="21"/>
        </w:rPr>
        <w:t xml:space="preserve">5. Стоимость и </w:t>
      </w:r>
      <w:r w:rsidRPr="008758E2">
        <w:rPr>
          <w:sz w:val="21"/>
          <w:szCs w:val="21"/>
        </w:rPr>
        <w:t xml:space="preserve"> </w:t>
      </w:r>
      <w:r w:rsidRPr="008758E2">
        <w:rPr>
          <w:b/>
          <w:bCs/>
          <w:sz w:val="21"/>
          <w:szCs w:val="21"/>
        </w:rPr>
        <w:t>расчёты по договору</w:t>
      </w:r>
    </w:p>
    <w:p w14:paraId="40E8461D" w14:textId="77777777" w:rsidR="007C72BD" w:rsidRPr="008758E2" w:rsidRDefault="007C72BD" w:rsidP="007C72BD">
      <w:pPr>
        <w:pStyle w:val="ConsPlusNormal"/>
        <w:jc w:val="both"/>
        <w:rPr>
          <w:rFonts w:ascii="Times New Roman" w:hAnsi="Times New Roman" w:cs="Times New Roman"/>
          <w:sz w:val="21"/>
        </w:rPr>
      </w:pPr>
      <w:r w:rsidRPr="008758E2">
        <w:rPr>
          <w:rFonts w:ascii="Times New Roman" w:hAnsi="Times New Roman"/>
          <w:sz w:val="21"/>
          <w:szCs w:val="21"/>
        </w:rPr>
        <w:t xml:space="preserve">5.1. </w:t>
      </w:r>
      <w:r w:rsidRPr="008758E2">
        <w:rPr>
          <w:rFonts w:ascii="Times New Roman" w:hAnsi="Times New Roman" w:cs="Times New Roman"/>
          <w:sz w:val="21"/>
          <w:szCs w:val="21"/>
        </w:rPr>
        <w:t xml:space="preserve">Объём услуг по доставке груза и дополнительных услуг фиксируется в Заявке Заказчика. Стоимость оказываемых услуг определяется на основании действующих тарифов на дату предъявления груза к доставке. Тарифы размещены на сайте </w:t>
      </w:r>
      <w:hyperlink r:id="rId14" w:history="1">
        <w:r w:rsidRPr="008758E2">
          <w:rPr>
            <w:rStyle w:val="a3"/>
            <w:rFonts w:ascii="Times New Roman" w:hAnsi="Times New Roman" w:cs="Times New Roman"/>
            <w:sz w:val="21"/>
            <w:szCs w:val="21"/>
            <w:lang w:val="en-US"/>
          </w:rPr>
          <w:t>www</w:t>
        </w:r>
        <w:r w:rsidRPr="008758E2">
          <w:rPr>
            <w:rStyle w:val="a3"/>
            <w:rFonts w:ascii="Times New Roman" w:hAnsi="Times New Roman" w:cs="Times New Roman"/>
            <w:sz w:val="21"/>
            <w:szCs w:val="21"/>
          </w:rPr>
          <w:t>.</w:t>
        </w:r>
        <w:r w:rsidRPr="008758E2">
          <w:rPr>
            <w:rStyle w:val="a3"/>
            <w:rFonts w:ascii="Times New Roman" w:hAnsi="Times New Roman" w:cs="Times New Roman"/>
            <w:sz w:val="21"/>
            <w:szCs w:val="21"/>
            <w:lang w:val="en-US"/>
          </w:rPr>
          <w:t>zhdalians</w:t>
        </w:r>
        <w:r w:rsidRPr="008758E2">
          <w:rPr>
            <w:rStyle w:val="a3"/>
            <w:rFonts w:ascii="Times New Roman" w:hAnsi="Times New Roman" w:cs="Times New Roman"/>
            <w:sz w:val="21"/>
            <w:szCs w:val="21"/>
          </w:rPr>
          <w:t>.</w:t>
        </w:r>
        <w:r w:rsidRPr="008758E2">
          <w:rPr>
            <w:rStyle w:val="a3"/>
            <w:rFonts w:ascii="Times New Roman" w:hAnsi="Times New Roman" w:cs="Times New Roman"/>
            <w:sz w:val="21"/>
            <w:szCs w:val="21"/>
            <w:lang w:val="en-US"/>
          </w:rPr>
          <w:t>ru</w:t>
        </w:r>
      </w:hyperlink>
      <w:r w:rsidRPr="008758E2">
        <w:rPr>
          <w:rFonts w:ascii="Times New Roman" w:hAnsi="Times New Roman" w:cs="Times New Roman"/>
          <w:sz w:val="21"/>
          <w:szCs w:val="21"/>
        </w:rPr>
        <w:t xml:space="preserve"> и офисах Исполнителя. Сумма, подлежащая к оплате, включает в себя налог на добавленную стоимость.</w:t>
      </w:r>
    </w:p>
    <w:p w14:paraId="29D699A2" w14:textId="750C9C5D" w:rsidR="007C72BD" w:rsidRPr="008758E2" w:rsidRDefault="007C72BD" w:rsidP="007C72BD">
      <w:pPr>
        <w:jc w:val="both"/>
        <w:rPr>
          <w:sz w:val="21"/>
          <w:szCs w:val="21"/>
        </w:rPr>
      </w:pPr>
      <w:r w:rsidRPr="008758E2">
        <w:rPr>
          <w:sz w:val="21"/>
          <w:szCs w:val="21"/>
        </w:rPr>
        <w:t>5.2. Заказчик оплачивает услуги Исполнителя, в течение трёх рабочих дней с момента сдачи груза Исполнителю  или выставления счёта, но не позже момента выдачи груза в пункт</w:t>
      </w:r>
      <w:r w:rsidR="00B20A47">
        <w:rPr>
          <w:sz w:val="21"/>
          <w:szCs w:val="21"/>
        </w:rPr>
        <w:t>е</w:t>
      </w:r>
      <w:r w:rsidRPr="008758E2">
        <w:rPr>
          <w:sz w:val="21"/>
          <w:szCs w:val="21"/>
        </w:rPr>
        <w:t xml:space="preserve"> назначения.</w:t>
      </w:r>
    </w:p>
    <w:p w14:paraId="28D0A030" w14:textId="77777777" w:rsidR="007C72BD" w:rsidRPr="008758E2" w:rsidRDefault="007C72BD" w:rsidP="007C72BD">
      <w:pPr>
        <w:jc w:val="both"/>
        <w:rPr>
          <w:sz w:val="21"/>
          <w:szCs w:val="21"/>
        </w:rPr>
      </w:pPr>
      <w:r w:rsidRPr="008758E2">
        <w:rPr>
          <w:sz w:val="21"/>
          <w:szCs w:val="21"/>
        </w:rPr>
        <w:lastRenderedPageBreak/>
        <w:t>5.3. Исполнитель выдаёт универсальный передаточный документ(УПД) на стоимость услуг, оказанных в соответствии с настоящим Договором.</w:t>
      </w:r>
    </w:p>
    <w:p w14:paraId="669E1E16" w14:textId="77777777" w:rsidR="007C72BD" w:rsidRPr="008758E2" w:rsidRDefault="007C72BD" w:rsidP="007C72BD">
      <w:pPr>
        <w:jc w:val="both"/>
        <w:rPr>
          <w:sz w:val="21"/>
          <w:szCs w:val="21"/>
        </w:rPr>
      </w:pPr>
      <w:r w:rsidRPr="008758E2">
        <w:rPr>
          <w:sz w:val="21"/>
          <w:szCs w:val="21"/>
        </w:rPr>
        <w:t xml:space="preserve">5.4. При отказе от подписания  универсального передаточного документа(УПД), Заказчик обязан предоставить Исполнителю мотивированный отказ в письменной форме. Если мотивированный отказ не предоставлен в течение 10 (десяти) календарных дней, универсальный передаточный документ(УПД) считается подписанным, а услуги - оказанными в полном объёме надлежащим образом. </w:t>
      </w:r>
    </w:p>
    <w:p w14:paraId="5AF52B3A" w14:textId="77777777" w:rsidR="007C72BD" w:rsidRPr="008758E2" w:rsidRDefault="007C72BD" w:rsidP="007C72BD">
      <w:pPr>
        <w:jc w:val="both"/>
        <w:rPr>
          <w:sz w:val="21"/>
          <w:szCs w:val="21"/>
        </w:rPr>
      </w:pPr>
      <w:r w:rsidRPr="008758E2">
        <w:rPr>
          <w:sz w:val="21"/>
          <w:szCs w:val="21"/>
        </w:rPr>
        <w:t xml:space="preserve">5.5. Расчёты по настоящему Договору осуществляются путём внесения наличных денежных средств в кассу Исполнителя, с соблюдением требований действующего законодательства, либо перечислением денежных средств на расчётный счёт Исполнителя. Обязанность Заказчика по оплате услуг путём безналичного расчёта считается исполненной с момента зачисления денежных средств на расчетный счёт Исполнителя. </w:t>
      </w:r>
    </w:p>
    <w:p w14:paraId="0A8825DE" w14:textId="77777777" w:rsidR="007C72BD" w:rsidRPr="008758E2" w:rsidRDefault="007C72BD" w:rsidP="007C72BD">
      <w:pPr>
        <w:jc w:val="both"/>
        <w:rPr>
          <w:sz w:val="21"/>
          <w:szCs w:val="21"/>
        </w:rPr>
      </w:pPr>
      <w:r w:rsidRPr="008758E2">
        <w:rPr>
          <w:sz w:val="21"/>
          <w:szCs w:val="21"/>
        </w:rPr>
        <w:t xml:space="preserve">5.6. Исполнитель вправе в одностороннем порядке изменять стоимость услуг путём размещения информации на сайте </w:t>
      </w:r>
      <w:hyperlink r:id="rId15" w:history="1">
        <w:r w:rsidRPr="008758E2">
          <w:rPr>
            <w:rStyle w:val="a3"/>
            <w:sz w:val="21"/>
            <w:szCs w:val="21"/>
            <w:lang w:val="en-US"/>
          </w:rPr>
          <w:t>www</w:t>
        </w:r>
        <w:r w:rsidRPr="008758E2">
          <w:rPr>
            <w:rStyle w:val="a3"/>
            <w:sz w:val="21"/>
            <w:szCs w:val="21"/>
          </w:rPr>
          <w:t>.</w:t>
        </w:r>
        <w:r w:rsidRPr="008758E2">
          <w:rPr>
            <w:rStyle w:val="a3"/>
            <w:sz w:val="21"/>
            <w:szCs w:val="21"/>
            <w:lang w:val="en-US"/>
          </w:rPr>
          <w:t>zhdalians</w:t>
        </w:r>
        <w:r w:rsidRPr="008758E2">
          <w:rPr>
            <w:rStyle w:val="a3"/>
            <w:sz w:val="21"/>
            <w:szCs w:val="21"/>
          </w:rPr>
          <w:t>.</w:t>
        </w:r>
        <w:r w:rsidRPr="008758E2">
          <w:rPr>
            <w:rStyle w:val="a3"/>
            <w:sz w:val="21"/>
            <w:szCs w:val="21"/>
            <w:lang w:val="en-US"/>
          </w:rPr>
          <w:t>ru</w:t>
        </w:r>
      </w:hyperlink>
      <w:r w:rsidRPr="008758E2">
        <w:rPr>
          <w:sz w:val="21"/>
          <w:szCs w:val="21"/>
        </w:rPr>
        <w:t xml:space="preserve"> и в офисах компании. Изменение стоимости услуг Заказчик отслеживает самостоятельно.</w:t>
      </w:r>
    </w:p>
    <w:p w14:paraId="2421684D" w14:textId="77777777" w:rsidR="007C72BD" w:rsidRPr="008758E2" w:rsidRDefault="007C72BD" w:rsidP="007C72BD">
      <w:pPr>
        <w:jc w:val="center"/>
        <w:rPr>
          <w:b/>
          <w:bCs/>
          <w:sz w:val="21"/>
          <w:szCs w:val="21"/>
        </w:rPr>
      </w:pPr>
      <w:r w:rsidRPr="008758E2">
        <w:rPr>
          <w:b/>
          <w:bCs/>
          <w:sz w:val="21"/>
          <w:szCs w:val="21"/>
        </w:rPr>
        <w:t>6. Ответственность сторон</w:t>
      </w:r>
    </w:p>
    <w:p w14:paraId="30AB23B8" w14:textId="77777777" w:rsidR="007C72BD" w:rsidRPr="008758E2" w:rsidRDefault="007C72BD" w:rsidP="007C72BD">
      <w:pPr>
        <w:rPr>
          <w:sz w:val="21"/>
          <w:szCs w:val="21"/>
        </w:rPr>
      </w:pPr>
      <w:r w:rsidRPr="008758E2">
        <w:rPr>
          <w:b/>
          <w:sz w:val="21"/>
          <w:szCs w:val="21"/>
        </w:rPr>
        <w:t>6.1</w:t>
      </w:r>
      <w:r w:rsidRPr="008758E2">
        <w:rPr>
          <w:sz w:val="21"/>
          <w:szCs w:val="21"/>
        </w:rPr>
        <w:t xml:space="preserve">. </w:t>
      </w:r>
      <w:r w:rsidRPr="008758E2">
        <w:rPr>
          <w:b/>
          <w:bCs/>
          <w:sz w:val="21"/>
          <w:szCs w:val="21"/>
        </w:rPr>
        <w:t>Ответственность Исполнителя:</w:t>
      </w:r>
    </w:p>
    <w:p w14:paraId="30862A34" w14:textId="77777777" w:rsidR="007C72BD" w:rsidRPr="008758E2" w:rsidRDefault="007C72BD" w:rsidP="007C72BD">
      <w:pPr>
        <w:autoSpaceDE w:val="0"/>
        <w:autoSpaceDN w:val="0"/>
        <w:adjustRightInd w:val="0"/>
        <w:jc w:val="both"/>
        <w:rPr>
          <w:sz w:val="21"/>
          <w:szCs w:val="21"/>
        </w:rPr>
      </w:pPr>
      <w:r w:rsidRPr="008758E2">
        <w:rPr>
          <w:sz w:val="21"/>
          <w:szCs w:val="21"/>
        </w:rPr>
        <w:t>6.1.1. За неисполнение или ненадлежащее исполнение обязанностей, предусмотренных настоящим Договором, Исполнитель несет ответственность по основаниям и в размере, которые определяются в соответствии с действующим законодательством РФ.</w:t>
      </w:r>
    </w:p>
    <w:p w14:paraId="260DD6FF" w14:textId="77777777" w:rsidR="007C72BD" w:rsidRPr="008758E2" w:rsidRDefault="007C72BD" w:rsidP="007C72BD">
      <w:pPr>
        <w:autoSpaceDE w:val="0"/>
        <w:autoSpaceDN w:val="0"/>
        <w:adjustRightInd w:val="0"/>
        <w:jc w:val="both"/>
        <w:rPr>
          <w:sz w:val="21"/>
          <w:szCs w:val="21"/>
        </w:rPr>
      </w:pPr>
      <w:r w:rsidRPr="008758E2">
        <w:rPr>
          <w:sz w:val="21"/>
          <w:szCs w:val="21"/>
        </w:rPr>
        <w:t>6.1.2. Исполнитель несет ответственность перед Заказчиком в виде возмещения реального ущерба за утрату, недостачу или повреждение (порчу) груза, после принятия его к доставке и до выдачи груза Получателю, указанному в Заявке, либо уполномоченному им лицу, если не докажет, что утрата, недостача или повреждение (порча) груза произошли вследствие обстоятельств, которые Исполнитель не мог предотвратить и устранение которых от него не зависело, в следующих размерах:</w:t>
      </w:r>
    </w:p>
    <w:p w14:paraId="7BFDC0C3" w14:textId="77777777" w:rsidR="007C72BD" w:rsidRPr="008758E2" w:rsidRDefault="007C72BD" w:rsidP="007C72BD">
      <w:pPr>
        <w:autoSpaceDE w:val="0"/>
        <w:autoSpaceDN w:val="0"/>
        <w:adjustRightInd w:val="0"/>
        <w:ind w:firstLine="540"/>
        <w:jc w:val="both"/>
        <w:rPr>
          <w:sz w:val="21"/>
          <w:szCs w:val="21"/>
        </w:rPr>
      </w:pPr>
      <w:r w:rsidRPr="008758E2">
        <w:rPr>
          <w:sz w:val="21"/>
          <w:szCs w:val="21"/>
        </w:rPr>
        <w:t>1) за утрату или недостачу груза, принятого к доставке с объявлением ценности, в размере объявленной ценности или части объявленной ценности, пропорциональной недостающей части груза, но не свыше действительной стоимости или соответственно части действительной стоимости;</w:t>
      </w:r>
    </w:p>
    <w:p w14:paraId="50D8E7A8" w14:textId="77777777" w:rsidR="007C72BD" w:rsidRPr="008758E2" w:rsidRDefault="007C72BD" w:rsidP="007C72BD">
      <w:pPr>
        <w:autoSpaceDE w:val="0"/>
        <w:autoSpaceDN w:val="0"/>
        <w:adjustRightInd w:val="0"/>
        <w:ind w:firstLine="540"/>
        <w:jc w:val="both"/>
        <w:rPr>
          <w:sz w:val="21"/>
          <w:szCs w:val="21"/>
        </w:rPr>
      </w:pPr>
      <w:r w:rsidRPr="008758E2">
        <w:rPr>
          <w:sz w:val="21"/>
          <w:szCs w:val="21"/>
        </w:rPr>
        <w:t>2) за утрату или недостачу груза, принятого к доставке груза без объявления ценности, в размере действительной (документально подтвержденной) стоимости груза или недостающей его части;</w:t>
      </w:r>
    </w:p>
    <w:p w14:paraId="2C3C0ABF" w14:textId="77777777" w:rsidR="007C72BD" w:rsidRPr="008758E2" w:rsidRDefault="007C72BD" w:rsidP="007C72BD">
      <w:pPr>
        <w:autoSpaceDE w:val="0"/>
        <w:autoSpaceDN w:val="0"/>
        <w:adjustRightInd w:val="0"/>
        <w:ind w:firstLine="540"/>
        <w:jc w:val="both"/>
        <w:rPr>
          <w:sz w:val="21"/>
          <w:szCs w:val="21"/>
        </w:rPr>
      </w:pPr>
      <w:r w:rsidRPr="008758E2">
        <w:rPr>
          <w:sz w:val="21"/>
          <w:szCs w:val="21"/>
        </w:rPr>
        <w:t>3) за повреждение (порчу) груза, принятого к доставке груза с объявлением ценности, в размере суммы, на которую понизилась объявленная ценность, а при невозможности восстановления поврежденного груза в размере объявленной ценности, но не свыше действительной стоимости;</w:t>
      </w:r>
    </w:p>
    <w:p w14:paraId="16751EC0" w14:textId="77777777" w:rsidR="007C72BD" w:rsidRPr="008758E2" w:rsidRDefault="007C72BD" w:rsidP="007C72BD">
      <w:pPr>
        <w:autoSpaceDE w:val="0"/>
        <w:autoSpaceDN w:val="0"/>
        <w:adjustRightInd w:val="0"/>
        <w:ind w:firstLine="540"/>
        <w:jc w:val="both"/>
        <w:rPr>
          <w:sz w:val="21"/>
          <w:szCs w:val="21"/>
        </w:rPr>
      </w:pPr>
      <w:r w:rsidRPr="008758E2">
        <w:rPr>
          <w:sz w:val="21"/>
          <w:szCs w:val="21"/>
        </w:rPr>
        <w:t>4) за повреждение (порчу) груза, принятого к доставке груза без объявления ценности, в размере суммы, на которую понизилась действительная (документально подтвержденная) стоимость груза, а при невозможности восстановления поврежденного груза в размере действительной (документально подтвержденной) стоимости груза.</w:t>
      </w:r>
    </w:p>
    <w:p w14:paraId="26296BAA" w14:textId="77777777" w:rsidR="007C72BD" w:rsidRPr="008758E2" w:rsidRDefault="007C72BD" w:rsidP="007C72BD">
      <w:pPr>
        <w:pStyle w:val="a4"/>
        <w:ind w:left="0" w:firstLine="540"/>
        <w:jc w:val="both"/>
        <w:rPr>
          <w:sz w:val="21"/>
          <w:szCs w:val="21"/>
        </w:rPr>
      </w:pPr>
      <w:r w:rsidRPr="008758E2">
        <w:rPr>
          <w:sz w:val="21"/>
          <w:szCs w:val="21"/>
        </w:rPr>
        <w:t>В случае предъявления Заказчиком претензии о возмещении полной стоимости груза за повреждение (порчу) груза, которое повлекло утрату его товарного вида (в связи, с чем груз не может быть реализован (использован по назначению)),  Заказчик обязуется передать поврежденный (испорченный) груз в собственность Исполнителя. В противном случае, Исполнитель вправе отказать Заказчику в удовлетворении претензии.</w:t>
      </w:r>
    </w:p>
    <w:p w14:paraId="1E143047" w14:textId="77777777" w:rsidR="007C72BD" w:rsidRPr="008758E2" w:rsidRDefault="007C72BD" w:rsidP="007C72BD">
      <w:pPr>
        <w:pStyle w:val="a4"/>
        <w:tabs>
          <w:tab w:val="left" w:pos="-1980"/>
          <w:tab w:val="num" w:pos="540"/>
        </w:tabs>
        <w:ind w:left="0"/>
        <w:jc w:val="both"/>
        <w:rPr>
          <w:sz w:val="21"/>
          <w:szCs w:val="21"/>
        </w:rPr>
      </w:pPr>
      <w:r w:rsidRPr="008758E2">
        <w:rPr>
          <w:sz w:val="21"/>
          <w:szCs w:val="21"/>
        </w:rPr>
        <w:t>6.1.3. Обстоятельства, являющиеся основанием для возникновения ответственности Исполнителя, удостоверяются коммерческим Актом, составленным Сторонами. Акт должен быть составлен  непосредственно в момент выдачи груза Исполнителем Грузополучателю и содержать: ассортимент недостающего груза (в случае недостачи), ассортимент поврежденного груза с указанием характера повреждений (в случае повреждения груза).</w:t>
      </w:r>
    </w:p>
    <w:p w14:paraId="078CCD44" w14:textId="77777777" w:rsidR="007C72BD" w:rsidRPr="008758E2" w:rsidRDefault="007C72BD" w:rsidP="007C72BD">
      <w:pPr>
        <w:pStyle w:val="a4"/>
        <w:tabs>
          <w:tab w:val="left" w:pos="-1980"/>
          <w:tab w:val="num" w:pos="540"/>
        </w:tabs>
        <w:ind w:left="0"/>
        <w:jc w:val="both"/>
        <w:rPr>
          <w:sz w:val="21"/>
          <w:szCs w:val="21"/>
        </w:rPr>
      </w:pPr>
      <w:r w:rsidRPr="008758E2">
        <w:rPr>
          <w:sz w:val="21"/>
          <w:szCs w:val="21"/>
        </w:rPr>
        <w:t>6.1.4. Исполнитель освобождается от ответственности за сохранность груза при наличии обстоятельств, зависящих от Заказчика, которые Исполнитель не мог предвидеть или устранение которых от него не зависело. Также Исполнитель освобождается от ответственности при недостаче внутренних вложений содержимого мест груза и недостатках, связанных с качеством внутренних вложений содержимого мест груза в случаях:</w:t>
      </w:r>
    </w:p>
    <w:p w14:paraId="3FAB6964" w14:textId="77777777" w:rsidR="007C72BD" w:rsidRPr="008758E2" w:rsidRDefault="007C72BD" w:rsidP="007C72BD">
      <w:pPr>
        <w:pStyle w:val="a4"/>
        <w:tabs>
          <w:tab w:val="left" w:pos="-1980"/>
          <w:tab w:val="num" w:pos="540"/>
        </w:tabs>
        <w:ind w:left="0"/>
        <w:jc w:val="both"/>
        <w:rPr>
          <w:sz w:val="21"/>
          <w:szCs w:val="21"/>
        </w:rPr>
      </w:pPr>
      <w:r w:rsidRPr="008758E2">
        <w:rPr>
          <w:sz w:val="21"/>
          <w:szCs w:val="21"/>
        </w:rPr>
        <w:t>- выдачи груза в недеформированной таре без доступа к внутренним вложениям мест груза;</w:t>
      </w:r>
    </w:p>
    <w:p w14:paraId="2DF70A4E" w14:textId="77777777" w:rsidR="007C72BD" w:rsidRPr="008758E2" w:rsidRDefault="007C72BD" w:rsidP="007C72BD">
      <w:pPr>
        <w:pStyle w:val="a4"/>
        <w:tabs>
          <w:tab w:val="left" w:pos="-1980"/>
          <w:tab w:val="num" w:pos="540"/>
        </w:tabs>
        <w:ind w:left="0"/>
        <w:jc w:val="both"/>
        <w:rPr>
          <w:sz w:val="21"/>
          <w:szCs w:val="21"/>
        </w:rPr>
      </w:pPr>
      <w:r w:rsidRPr="008758E2">
        <w:rPr>
          <w:sz w:val="21"/>
          <w:szCs w:val="21"/>
        </w:rPr>
        <w:t xml:space="preserve">- предоставления груза к доставке в деформированной таре, таре с доступом к внутренним вложениям, либо таре, не соответствующей «Типовым требованиям к таре»;  </w:t>
      </w:r>
    </w:p>
    <w:p w14:paraId="7953182A" w14:textId="77777777" w:rsidR="007C72BD" w:rsidRPr="008758E2" w:rsidRDefault="007C72BD" w:rsidP="007C72BD">
      <w:pPr>
        <w:pStyle w:val="a4"/>
        <w:tabs>
          <w:tab w:val="left" w:pos="-1980"/>
          <w:tab w:val="num" w:pos="540"/>
        </w:tabs>
        <w:ind w:left="0"/>
        <w:jc w:val="both"/>
        <w:rPr>
          <w:sz w:val="21"/>
          <w:szCs w:val="21"/>
        </w:rPr>
      </w:pPr>
      <w:r w:rsidRPr="008758E2">
        <w:rPr>
          <w:sz w:val="21"/>
          <w:szCs w:val="21"/>
        </w:rPr>
        <w:t>- отсутствия указаний либо неверного указания Заказчиком свойств груза, условий его доставки, либо иных сведений, которые Заказчик обязан сообщить Исполнителю и отсутствие которых могло оказать влияние на сохранность груза в процессе доставки;</w:t>
      </w:r>
    </w:p>
    <w:p w14:paraId="03D30E8E" w14:textId="77777777" w:rsidR="007C72BD" w:rsidRPr="008758E2" w:rsidRDefault="007C72BD" w:rsidP="007C72BD">
      <w:pPr>
        <w:pStyle w:val="a4"/>
        <w:tabs>
          <w:tab w:val="left" w:pos="-1980"/>
          <w:tab w:val="num" w:pos="540"/>
        </w:tabs>
        <w:ind w:left="0"/>
        <w:jc w:val="both"/>
        <w:rPr>
          <w:sz w:val="21"/>
          <w:szCs w:val="21"/>
        </w:rPr>
      </w:pPr>
      <w:r w:rsidRPr="008758E2">
        <w:rPr>
          <w:sz w:val="21"/>
          <w:szCs w:val="21"/>
        </w:rPr>
        <w:t>- отказа Заказчика/Грузоотправителя от дополнительной упаковки, рекомендованной Исполнителем.</w:t>
      </w:r>
    </w:p>
    <w:p w14:paraId="52E20479" w14:textId="77777777" w:rsidR="007C72BD" w:rsidRPr="008758E2" w:rsidRDefault="007C72BD" w:rsidP="007C72BD">
      <w:pPr>
        <w:pStyle w:val="a4"/>
        <w:tabs>
          <w:tab w:val="left" w:pos="-1980"/>
          <w:tab w:val="num" w:pos="540"/>
        </w:tabs>
        <w:ind w:left="0"/>
        <w:jc w:val="both"/>
        <w:rPr>
          <w:sz w:val="21"/>
          <w:szCs w:val="21"/>
        </w:rPr>
      </w:pPr>
      <w:r w:rsidRPr="008758E2">
        <w:rPr>
          <w:sz w:val="21"/>
          <w:szCs w:val="21"/>
        </w:rPr>
        <w:t>6.1.5. Исполнитель не несёт ответственность за нарушение сроков исполнения своих обязательств в следующих случаях:</w:t>
      </w:r>
    </w:p>
    <w:p w14:paraId="43D27A36" w14:textId="77777777" w:rsidR="007C72BD" w:rsidRPr="008758E2" w:rsidRDefault="007C72BD" w:rsidP="007C72BD">
      <w:pPr>
        <w:pStyle w:val="a4"/>
        <w:tabs>
          <w:tab w:val="left" w:pos="-1980"/>
          <w:tab w:val="num" w:pos="540"/>
        </w:tabs>
        <w:ind w:left="0"/>
        <w:jc w:val="both"/>
        <w:rPr>
          <w:sz w:val="21"/>
          <w:szCs w:val="21"/>
        </w:rPr>
      </w:pPr>
      <w:r w:rsidRPr="008758E2">
        <w:rPr>
          <w:sz w:val="21"/>
          <w:szCs w:val="21"/>
        </w:rPr>
        <w:t>- задержки груза таможенными или другими государственными органами, а так же ОАО «РЖД» более чем на одни сутки;</w:t>
      </w:r>
    </w:p>
    <w:p w14:paraId="7CA744CD" w14:textId="77777777" w:rsidR="007C72BD" w:rsidRPr="008758E2" w:rsidRDefault="007C72BD" w:rsidP="007C72BD">
      <w:pPr>
        <w:pStyle w:val="a4"/>
        <w:tabs>
          <w:tab w:val="left" w:pos="-1980"/>
          <w:tab w:val="num" w:pos="540"/>
        </w:tabs>
        <w:ind w:left="0"/>
        <w:jc w:val="both"/>
        <w:rPr>
          <w:sz w:val="21"/>
          <w:szCs w:val="21"/>
        </w:rPr>
      </w:pPr>
      <w:r w:rsidRPr="008758E2">
        <w:rPr>
          <w:sz w:val="21"/>
          <w:szCs w:val="21"/>
        </w:rPr>
        <w:lastRenderedPageBreak/>
        <w:t>- указания Заказчиком либо Грузоотправителем неверных данных о грузе, Грузополучателе, адресов склада.</w:t>
      </w:r>
    </w:p>
    <w:p w14:paraId="38076ED9" w14:textId="77777777" w:rsidR="007C72BD" w:rsidRPr="008758E2" w:rsidRDefault="007C72BD" w:rsidP="007C72BD">
      <w:pPr>
        <w:pStyle w:val="a4"/>
        <w:tabs>
          <w:tab w:val="left" w:pos="-1980"/>
          <w:tab w:val="num" w:pos="540"/>
        </w:tabs>
        <w:ind w:left="0"/>
        <w:jc w:val="both"/>
        <w:rPr>
          <w:sz w:val="21"/>
          <w:szCs w:val="21"/>
        </w:rPr>
      </w:pPr>
      <w:r w:rsidRPr="008758E2">
        <w:rPr>
          <w:sz w:val="21"/>
          <w:szCs w:val="21"/>
        </w:rPr>
        <w:t>- несвоевременного предоставления груза;</w:t>
      </w:r>
    </w:p>
    <w:p w14:paraId="103456C6" w14:textId="77777777" w:rsidR="007C72BD" w:rsidRPr="008758E2" w:rsidRDefault="007C72BD" w:rsidP="007C72BD">
      <w:pPr>
        <w:pStyle w:val="a4"/>
        <w:tabs>
          <w:tab w:val="left" w:pos="-1980"/>
          <w:tab w:val="num" w:pos="540"/>
        </w:tabs>
        <w:ind w:left="0"/>
        <w:jc w:val="both"/>
        <w:rPr>
          <w:sz w:val="21"/>
          <w:szCs w:val="21"/>
        </w:rPr>
      </w:pPr>
      <w:r w:rsidRPr="008758E2">
        <w:rPr>
          <w:sz w:val="21"/>
          <w:szCs w:val="21"/>
        </w:rPr>
        <w:t>- переадресации груза после принятия Заявки Заказчика к исполнению.</w:t>
      </w:r>
    </w:p>
    <w:p w14:paraId="42F19889" w14:textId="77777777" w:rsidR="007C72BD" w:rsidRPr="008758E2" w:rsidRDefault="007C72BD" w:rsidP="007C72BD">
      <w:pPr>
        <w:pStyle w:val="a4"/>
        <w:tabs>
          <w:tab w:val="left" w:pos="-1980"/>
          <w:tab w:val="num" w:pos="540"/>
        </w:tabs>
        <w:ind w:left="0"/>
        <w:jc w:val="both"/>
        <w:rPr>
          <w:sz w:val="21"/>
          <w:szCs w:val="21"/>
        </w:rPr>
      </w:pPr>
      <w:r w:rsidRPr="008758E2">
        <w:rPr>
          <w:sz w:val="21"/>
          <w:szCs w:val="21"/>
        </w:rPr>
        <w:t xml:space="preserve">6.1.6. За нарушение сроков исполнения обязательств по настоящему Договору, Исполнитель уплачивает по письменному требованию Заказчика, неустойку, исключающую взыскание убытков в размере 0,1 % от стоимости оказанных услуг за каждый день просрочки, но не более 10% стоимости услуг. </w:t>
      </w:r>
    </w:p>
    <w:p w14:paraId="497598DC" w14:textId="77777777" w:rsidR="007C72BD" w:rsidRPr="008758E2" w:rsidRDefault="007C72BD" w:rsidP="007C72BD">
      <w:pPr>
        <w:pStyle w:val="a4"/>
        <w:tabs>
          <w:tab w:val="left" w:pos="-1980"/>
          <w:tab w:val="num" w:pos="540"/>
        </w:tabs>
        <w:ind w:left="0"/>
        <w:rPr>
          <w:b/>
          <w:bCs/>
          <w:sz w:val="21"/>
          <w:szCs w:val="21"/>
        </w:rPr>
      </w:pPr>
      <w:r w:rsidRPr="008758E2">
        <w:rPr>
          <w:b/>
          <w:sz w:val="21"/>
          <w:szCs w:val="21"/>
        </w:rPr>
        <w:t>6.2.</w:t>
      </w:r>
      <w:r w:rsidRPr="008758E2">
        <w:rPr>
          <w:sz w:val="21"/>
          <w:szCs w:val="21"/>
        </w:rPr>
        <w:t xml:space="preserve"> </w:t>
      </w:r>
      <w:r w:rsidRPr="008758E2">
        <w:rPr>
          <w:b/>
          <w:bCs/>
          <w:sz w:val="21"/>
          <w:szCs w:val="21"/>
        </w:rPr>
        <w:t>Ответственность Заказчика:</w:t>
      </w:r>
    </w:p>
    <w:p w14:paraId="3F7608A3" w14:textId="77777777" w:rsidR="007C72BD" w:rsidRPr="008758E2" w:rsidRDefault="007C72BD" w:rsidP="007C72BD">
      <w:pPr>
        <w:autoSpaceDE w:val="0"/>
        <w:autoSpaceDN w:val="0"/>
        <w:adjustRightInd w:val="0"/>
        <w:jc w:val="both"/>
        <w:rPr>
          <w:sz w:val="21"/>
          <w:szCs w:val="21"/>
        </w:rPr>
      </w:pPr>
      <w:r w:rsidRPr="008758E2">
        <w:rPr>
          <w:bCs/>
          <w:sz w:val="21"/>
          <w:szCs w:val="21"/>
        </w:rPr>
        <w:t>6.2.1.</w:t>
      </w:r>
      <w:r w:rsidRPr="008758E2">
        <w:rPr>
          <w:b/>
          <w:bCs/>
          <w:sz w:val="21"/>
          <w:szCs w:val="21"/>
        </w:rPr>
        <w:t xml:space="preserve"> </w:t>
      </w:r>
      <w:r w:rsidRPr="008758E2">
        <w:rPr>
          <w:sz w:val="21"/>
          <w:szCs w:val="21"/>
        </w:rPr>
        <w:t>За неисполнение или ненадлежащее исполнение своих обязанностей, предусмотренных настоящим Договором оказания услуг, Заказчик несет ответственность по основаниям и в размере, которые определяются в соответствии с действующим законодательством РФ.</w:t>
      </w:r>
    </w:p>
    <w:p w14:paraId="2E363174" w14:textId="77777777" w:rsidR="007C72BD" w:rsidRPr="008758E2" w:rsidRDefault="007C72BD" w:rsidP="007C72BD">
      <w:pPr>
        <w:autoSpaceDE w:val="0"/>
        <w:autoSpaceDN w:val="0"/>
        <w:adjustRightInd w:val="0"/>
        <w:jc w:val="both"/>
        <w:rPr>
          <w:sz w:val="21"/>
          <w:szCs w:val="21"/>
        </w:rPr>
      </w:pPr>
      <w:r w:rsidRPr="008758E2">
        <w:rPr>
          <w:sz w:val="21"/>
          <w:szCs w:val="21"/>
        </w:rPr>
        <w:t>6.2.2. В случае нарушения Заказчиком обязательств, установленных п. 5.2. настоящего Договора, Заказчик уплачивает Исполнителю пеню в размере 0,1 % от неуплаченной в срок суммы за каждый день просрочки</w:t>
      </w:r>
    </w:p>
    <w:p w14:paraId="7013F99E" w14:textId="77777777" w:rsidR="007C72BD" w:rsidRPr="008758E2" w:rsidRDefault="007C72BD" w:rsidP="007C72BD">
      <w:pPr>
        <w:autoSpaceDE w:val="0"/>
        <w:autoSpaceDN w:val="0"/>
        <w:adjustRightInd w:val="0"/>
        <w:jc w:val="both"/>
        <w:rPr>
          <w:sz w:val="21"/>
          <w:szCs w:val="21"/>
        </w:rPr>
      </w:pPr>
      <w:r w:rsidRPr="008758E2">
        <w:rPr>
          <w:sz w:val="21"/>
          <w:szCs w:val="21"/>
        </w:rPr>
        <w:t>6.2.3. Заказчик несет ответственность за убытки, причиненные Исполнителю, в связи с неисполнением обязанности по предоставлению информации, необходимой для надлежащего выполнения последним своих обязанностей по настоящему Договору. При указании недостоверных, неточных или неполных сведений о характеристиках груза в Заявке или товаросопроводительных документах, нарушении условий предъявления груза к доставке, несоответствия груза товаросопроводительным документам, если в результате этого произошла порча груза третьих лиц и/или имущества Исполнителя, Заказчик (в случае письменного отказа Грузоотправителя) несёт ответственность за причинённые Исполнителю убытки, включая возмещение ущерба третьим лицам.</w:t>
      </w:r>
    </w:p>
    <w:p w14:paraId="495C115E" w14:textId="77777777" w:rsidR="007C72BD" w:rsidRPr="008758E2" w:rsidRDefault="007C72BD" w:rsidP="007C72BD">
      <w:pPr>
        <w:pStyle w:val="a4"/>
        <w:tabs>
          <w:tab w:val="left" w:pos="-1980"/>
          <w:tab w:val="num" w:pos="540"/>
        </w:tabs>
        <w:ind w:left="0"/>
        <w:jc w:val="both"/>
        <w:rPr>
          <w:sz w:val="21"/>
          <w:szCs w:val="21"/>
        </w:rPr>
      </w:pPr>
      <w:r w:rsidRPr="008758E2">
        <w:rPr>
          <w:sz w:val="21"/>
          <w:szCs w:val="21"/>
        </w:rPr>
        <w:t>6.2.4 В случае искажения наименования, стоимости груза, предъявления для доставки без согласования с Исполнителем груза, содержащего взрывчатые, радиоактивные, химически активные, ядовитые, легковоспламеняющиеся, токсичные, самовозгорающиеся вещества, опасный груз, согласно ГОСТ 19433-88, а так же груз, транспортировка которого требует специального подвижного состава или специальных приспособлений и технологий или наличия у Исполнителя специальных разрешений (лицензий), Заказчик  несёт перед Исполнителем ответственность в размере:</w:t>
      </w:r>
    </w:p>
    <w:p w14:paraId="6C131D6F" w14:textId="77777777" w:rsidR="007C72BD" w:rsidRPr="008758E2" w:rsidRDefault="007C72BD" w:rsidP="007C72BD">
      <w:pPr>
        <w:pStyle w:val="a4"/>
        <w:tabs>
          <w:tab w:val="left" w:pos="-1980"/>
          <w:tab w:val="num" w:pos="540"/>
        </w:tabs>
        <w:ind w:left="0"/>
        <w:jc w:val="both"/>
        <w:rPr>
          <w:sz w:val="21"/>
          <w:szCs w:val="21"/>
        </w:rPr>
      </w:pPr>
      <w:r w:rsidRPr="008758E2">
        <w:rPr>
          <w:sz w:val="21"/>
          <w:szCs w:val="21"/>
        </w:rPr>
        <w:t>- всех документально подтверждённых убытков, возникших в связи с приёмом к доставке, доставкой и обработкой такого груза у Исполнителя и/или третьих лиц(в том числе штрафных санкций, предъявленных органами государственного и иного контроля);</w:t>
      </w:r>
    </w:p>
    <w:p w14:paraId="345D26CF" w14:textId="77777777" w:rsidR="007C72BD" w:rsidRPr="008758E2" w:rsidRDefault="007C72BD" w:rsidP="007C72BD">
      <w:pPr>
        <w:jc w:val="both"/>
        <w:rPr>
          <w:sz w:val="21"/>
          <w:szCs w:val="21"/>
        </w:rPr>
      </w:pPr>
      <w:r w:rsidRPr="008758E2">
        <w:rPr>
          <w:sz w:val="21"/>
          <w:szCs w:val="21"/>
        </w:rPr>
        <w:t>6.2.5. До момента возмещения всех понесенных по вине Заказчика убытков, Исполнитель имеет право удерживать у себя груз Заказчика.</w:t>
      </w:r>
    </w:p>
    <w:p w14:paraId="74A693DC" w14:textId="77777777" w:rsidR="007C72BD" w:rsidRPr="008758E2" w:rsidRDefault="007C72BD" w:rsidP="007C72BD">
      <w:pPr>
        <w:jc w:val="center"/>
        <w:rPr>
          <w:b/>
          <w:bCs/>
          <w:sz w:val="21"/>
          <w:szCs w:val="21"/>
        </w:rPr>
      </w:pPr>
      <w:r w:rsidRPr="008758E2">
        <w:rPr>
          <w:b/>
          <w:sz w:val="21"/>
          <w:szCs w:val="21"/>
        </w:rPr>
        <w:t>7.</w:t>
      </w:r>
      <w:r w:rsidRPr="008758E2">
        <w:rPr>
          <w:sz w:val="21"/>
          <w:szCs w:val="21"/>
        </w:rPr>
        <w:t xml:space="preserve"> </w:t>
      </w:r>
      <w:r w:rsidRPr="008758E2">
        <w:rPr>
          <w:b/>
          <w:bCs/>
          <w:sz w:val="21"/>
          <w:szCs w:val="21"/>
        </w:rPr>
        <w:t xml:space="preserve">Обстоятельства непреодолимой силы. </w:t>
      </w:r>
    </w:p>
    <w:p w14:paraId="358355C2" w14:textId="77777777" w:rsidR="007C72BD" w:rsidRPr="008758E2" w:rsidRDefault="007C72BD" w:rsidP="007C72BD">
      <w:pPr>
        <w:jc w:val="both"/>
        <w:rPr>
          <w:sz w:val="21"/>
          <w:szCs w:val="21"/>
        </w:rPr>
      </w:pPr>
      <w:r w:rsidRPr="008758E2">
        <w:rPr>
          <w:sz w:val="21"/>
          <w:szCs w:val="21"/>
        </w:rPr>
        <w:t>7.1. Стороны освобождаются от ответственности за неисполнение или ненадлежащее исполнение своих обязательств по настоящему Договору, если неисполнение явилось следствием действия непреодолимой силы, возникших после подписания настоящего Договора, в результате событий чрезвычайного характера, в том числе неблагоприятными погодными условиями, делающих невозможным выполнение Исполнителем своих обязательств по договору, в частности: разливы рек, размыв дорог, паводки и заболачивание, несвоевременный ледостав, издания органами власти нормативных документов, препятствующих выполнению Сторонами взятых на себя обязательств, которые стороны не могли не предвидеть, не предотвратить разумными мерами.</w:t>
      </w:r>
    </w:p>
    <w:p w14:paraId="0A7DD09E" w14:textId="77777777" w:rsidR="007C72BD" w:rsidRPr="008758E2" w:rsidRDefault="007C72BD" w:rsidP="007C72BD">
      <w:pPr>
        <w:jc w:val="both"/>
        <w:rPr>
          <w:sz w:val="21"/>
          <w:szCs w:val="21"/>
        </w:rPr>
      </w:pPr>
      <w:r w:rsidRPr="008758E2">
        <w:rPr>
          <w:sz w:val="21"/>
          <w:szCs w:val="21"/>
        </w:rPr>
        <w:t>7.2. В случае, наступления таких обстоятельств, Стороны должны незамедлительно уведомить другую Сторону в течении 3(трех) рабочих дней.</w:t>
      </w:r>
    </w:p>
    <w:p w14:paraId="17B8E869" w14:textId="77777777" w:rsidR="007C72BD" w:rsidRPr="008758E2" w:rsidRDefault="007C72BD" w:rsidP="007C72BD">
      <w:pPr>
        <w:jc w:val="center"/>
        <w:rPr>
          <w:b/>
          <w:bCs/>
          <w:sz w:val="21"/>
          <w:szCs w:val="21"/>
        </w:rPr>
      </w:pPr>
      <w:r w:rsidRPr="008758E2">
        <w:rPr>
          <w:b/>
          <w:bCs/>
          <w:sz w:val="21"/>
          <w:szCs w:val="21"/>
        </w:rPr>
        <w:t>8. Порядок разрешения споров</w:t>
      </w:r>
    </w:p>
    <w:p w14:paraId="2BB8C1AA" w14:textId="77777777" w:rsidR="007C72BD" w:rsidRPr="008758E2" w:rsidRDefault="007C72BD" w:rsidP="007C72BD">
      <w:pPr>
        <w:jc w:val="both"/>
        <w:rPr>
          <w:sz w:val="21"/>
          <w:szCs w:val="21"/>
        </w:rPr>
      </w:pPr>
      <w:r w:rsidRPr="008758E2">
        <w:rPr>
          <w:sz w:val="21"/>
          <w:szCs w:val="21"/>
        </w:rPr>
        <w:t>8.1. Споры и разногласия, возникшие в связи с исполнением настоящего Договора, будут решаться Сторонами путем переговоров.</w:t>
      </w:r>
    </w:p>
    <w:p w14:paraId="69EA4F1A" w14:textId="77777777" w:rsidR="007C72BD" w:rsidRPr="008758E2" w:rsidRDefault="007C72BD" w:rsidP="007C72BD">
      <w:pPr>
        <w:pStyle w:val="a4"/>
        <w:tabs>
          <w:tab w:val="num" w:pos="900"/>
        </w:tabs>
        <w:ind w:left="0"/>
        <w:jc w:val="both"/>
        <w:rPr>
          <w:sz w:val="21"/>
          <w:szCs w:val="21"/>
        </w:rPr>
      </w:pPr>
      <w:r w:rsidRPr="008758E2">
        <w:rPr>
          <w:sz w:val="21"/>
          <w:szCs w:val="21"/>
        </w:rPr>
        <w:t>8.2.  До предъявления иска, Стороны обязаны предъявить претензию. Претензия предъявляется в письменной форме. К претензии об утрате, недостаче или повреждении (порче) груза в обязательном порядке должны быть приложены документы, подтверждающие право на предъявление претензии, и документы, подтверждающие количество и стоимость груза, принятого для доставки.</w:t>
      </w:r>
    </w:p>
    <w:p w14:paraId="5CE98910" w14:textId="77777777" w:rsidR="007C72BD" w:rsidRPr="008758E2" w:rsidRDefault="007C72BD" w:rsidP="007C72BD">
      <w:pPr>
        <w:pStyle w:val="a4"/>
        <w:tabs>
          <w:tab w:val="num" w:pos="900"/>
        </w:tabs>
        <w:ind w:left="0"/>
        <w:jc w:val="both"/>
        <w:rPr>
          <w:sz w:val="21"/>
          <w:szCs w:val="21"/>
        </w:rPr>
      </w:pPr>
      <w:r w:rsidRPr="008758E2">
        <w:rPr>
          <w:sz w:val="21"/>
          <w:szCs w:val="21"/>
        </w:rPr>
        <w:t>8.3. Исполнитель обязан  рассмотреть претензию в течение 30 (тридцати) календарных дней с момента её получения и в письменной форме уведомить Заявителя о своем решении.</w:t>
      </w:r>
    </w:p>
    <w:p w14:paraId="063C04E1" w14:textId="77777777" w:rsidR="007C72BD" w:rsidRPr="008758E2" w:rsidRDefault="007C72BD" w:rsidP="007C72BD">
      <w:pPr>
        <w:pStyle w:val="a4"/>
        <w:tabs>
          <w:tab w:val="num" w:pos="900"/>
        </w:tabs>
        <w:ind w:left="0"/>
        <w:jc w:val="both"/>
        <w:rPr>
          <w:sz w:val="21"/>
          <w:szCs w:val="21"/>
        </w:rPr>
      </w:pPr>
      <w:r w:rsidRPr="008758E2">
        <w:rPr>
          <w:sz w:val="21"/>
          <w:szCs w:val="21"/>
        </w:rPr>
        <w:t>8.4. Споры, не урегулированные в претензионном порядке, подлежат рассмотрению в суде по месту нахождения Исполнителя(п.3 ст. 38 АПК РФ).</w:t>
      </w:r>
    </w:p>
    <w:p w14:paraId="4793EBF4" w14:textId="77777777" w:rsidR="007C72BD" w:rsidRPr="008758E2" w:rsidRDefault="007C72BD" w:rsidP="007C72BD">
      <w:pPr>
        <w:jc w:val="center"/>
        <w:rPr>
          <w:b/>
          <w:bCs/>
          <w:sz w:val="21"/>
          <w:szCs w:val="21"/>
        </w:rPr>
      </w:pPr>
      <w:r w:rsidRPr="008758E2">
        <w:rPr>
          <w:b/>
          <w:sz w:val="21"/>
          <w:szCs w:val="21"/>
        </w:rPr>
        <w:t>9.</w:t>
      </w:r>
      <w:r w:rsidRPr="008758E2">
        <w:rPr>
          <w:sz w:val="21"/>
          <w:szCs w:val="21"/>
        </w:rPr>
        <w:t xml:space="preserve"> </w:t>
      </w:r>
      <w:r w:rsidRPr="008758E2">
        <w:rPr>
          <w:b/>
          <w:bCs/>
          <w:sz w:val="21"/>
          <w:szCs w:val="21"/>
        </w:rPr>
        <w:t>Срок действия договора</w:t>
      </w:r>
    </w:p>
    <w:p w14:paraId="10CFBCAC" w14:textId="77777777" w:rsidR="007C72BD" w:rsidRPr="008758E2" w:rsidRDefault="007C72BD" w:rsidP="007C72BD">
      <w:pPr>
        <w:jc w:val="both"/>
        <w:rPr>
          <w:sz w:val="21"/>
          <w:szCs w:val="21"/>
        </w:rPr>
      </w:pPr>
      <w:r w:rsidRPr="008758E2">
        <w:rPr>
          <w:sz w:val="21"/>
          <w:szCs w:val="21"/>
        </w:rPr>
        <w:t>9.1. Настоящий Договор действует с момента его подписания Сторонами и действует до 31.12.202</w:t>
      </w:r>
      <w:r w:rsidR="005B6AFE" w:rsidRPr="005B6AFE">
        <w:rPr>
          <w:sz w:val="21"/>
          <w:szCs w:val="21"/>
        </w:rPr>
        <w:t>1</w:t>
      </w:r>
      <w:r w:rsidRPr="008758E2">
        <w:rPr>
          <w:sz w:val="21"/>
          <w:szCs w:val="21"/>
        </w:rPr>
        <w:t xml:space="preserve"> г.,</w:t>
      </w:r>
      <w:r w:rsidRPr="008758E2">
        <w:rPr>
          <w:color w:val="000000"/>
          <w:sz w:val="21"/>
          <w:szCs w:val="21"/>
        </w:rPr>
        <w:t xml:space="preserve"> а в отношении взаиморасчетов – до полного исполнения сторонами своих обязательств.</w:t>
      </w:r>
    </w:p>
    <w:p w14:paraId="0C85BB79" w14:textId="77777777" w:rsidR="007C72BD" w:rsidRPr="008758E2" w:rsidRDefault="007C72BD" w:rsidP="007C72BD">
      <w:pPr>
        <w:jc w:val="both"/>
        <w:rPr>
          <w:sz w:val="21"/>
          <w:szCs w:val="21"/>
        </w:rPr>
      </w:pPr>
      <w:r w:rsidRPr="008758E2">
        <w:rPr>
          <w:sz w:val="21"/>
          <w:szCs w:val="21"/>
        </w:rPr>
        <w:t>9.2. Если ни одна из сторон настоящего Договора не заявит о его расторжении за 10 (десять) рабочих дней до окончания срока его действия, то Договор считается пролонгированным на один год на тех же условиях. Такой же порядок пролонгации сохраняется на последующие периоды.</w:t>
      </w:r>
    </w:p>
    <w:p w14:paraId="0175D226" w14:textId="77777777" w:rsidR="007C72BD" w:rsidRPr="008758E2" w:rsidRDefault="007C72BD" w:rsidP="007C72BD">
      <w:pPr>
        <w:jc w:val="center"/>
        <w:rPr>
          <w:b/>
          <w:bCs/>
          <w:sz w:val="21"/>
          <w:szCs w:val="21"/>
        </w:rPr>
      </w:pPr>
      <w:r w:rsidRPr="008758E2">
        <w:rPr>
          <w:b/>
          <w:sz w:val="21"/>
          <w:szCs w:val="21"/>
        </w:rPr>
        <w:t>10.</w:t>
      </w:r>
      <w:r w:rsidRPr="008758E2">
        <w:rPr>
          <w:sz w:val="21"/>
          <w:szCs w:val="21"/>
        </w:rPr>
        <w:t xml:space="preserve"> </w:t>
      </w:r>
      <w:r w:rsidRPr="008758E2">
        <w:rPr>
          <w:b/>
          <w:bCs/>
          <w:sz w:val="21"/>
          <w:szCs w:val="21"/>
        </w:rPr>
        <w:t>Заключительные положения</w:t>
      </w:r>
    </w:p>
    <w:p w14:paraId="200BB055" w14:textId="77777777" w:rsidR="007C72BD" w:rsidRPr="008758E2" w:rsidRDefault="007C72BD" w:rsidP="007C72BD">
      <w:pPr>
        <w:jc w:val="both"/>
        <w:rPr>
          <w:sz w:val="21"/>
          <w:szCs w:val="21"/>
        </w:rPr>
      </w:pPr>
      <w:r w:rsidRPr="008758E2">
        <w:rPr>
          <w:sz w:val="21"/>
          <w:szCs w:val="21"/>
        </w:rPr>
        <w:lastRenderedPageBreak/>
        <w:t>10.1. После подписания настоящего Договора, все предварительные переговоры по нему, переписка, предварительные соглашения и протоколы о намерениях теряют юридическую силу.</w:t>
      </w:r>
    </w:p>
    <w:p w14:paraId="7B786D04" w14:textId="77777777" w:rsidR="007C72BD" w:rsidRPr="008758E2" w:rsidRDefault="007C72BD" w:rsidP="007C72BD">
      <w:pPr>
        <w:jc w:val="both"/>
        <w:rPr>
          <w:sz w:val="21"/>
          <w:szCs w:val="21"/>
        </w:rPr>
      </w:pPr>
      <w:r w:rsidRPr="008758E2">
        <w:rPr>
          <w:sz w:val="21"/>
          <w:szCs w:val="21"/>
        </w:rPr>
        <w:t xml:space="preserve">10.2. Стороны пришли к соглашению, что погрешность измерений при приемке груза, в зависимости от его характера, допускается не более, чем на два процента. </w:t>
      </w:r>
    </w:p>
    <w:p w14:paraId="55FB2A60" w14:textId="77777777" w:rsidR="007C72BD" w:rsidRPr="008758E2" w:rsidRDefault="007C72BD" w:rsidP="007C72BD">
      <w:pPr>
        <w:jc w:val="both"/>
        <w:rPr>
          <w:sz w:val="21"/>
          <w:szCs w:val="21"/>
        </w:rPr>
      </w:pPr>
      <w:r w:rsidRPr="008758E2">
        <w:rPr>
          <w:sz w:val="21"/>
          <w:szCs w:val="21"/>
        </w:rPr>
        <w:t>10.3.  Все дополнительные изменения и дополнения к настоящему Договору действительны лишь в том случае, если они совершены в письменной форме, подписаны уполномоченными представителями сторон и заверены оттисками печатей.</w:t>
      </w:r>
    </w:p>
    <w:p w14:paraId="1F95871C" w14:textId="555DB8A6" w:rsidR="007C72BD" w:rsidRDefault="007C72BD" w:rsidP="007C72BD">
      <w:pPr>
        <w:pStyle w:val="a4"/>
        <w:tabs>
          <w:tab w:val="left" w:pos="540"/>
        </w:tabs>
        <w:suppressAutoHyphens/>
        <w:ind w:left="0"/>
        <w:jc w:val="both"/>
        <w:rPr>
          <w:sz w:val="21"/>
          <w:szCs w:val="21"/>
        </w:rPr>
      </w:pPr>
      <w:r w:rsidRPr="008758E2">
        <w:rPr>
          <w:sz w:val="21"/>
          <w:szCs w:val="21"/>
        </w:rPr>
        <w:t xml:space="preserve">10.4  </w:t>
      </w:r>
      <w:r w:rsidR="00FA5E6D" w:rsidRPr="00FA5E6D">
        <w:rPr>
          <w:sz w:val="21"/>
          <w:szCs w:val="21"/>
        </w:rPr>
        <w:t xml:space="preserve">Заключая настоящий </w:t>
      </w:r>
      <w:r w:rsidR="00D62F2C">
        <w:rPr>
          <w:sz w:val="21"/>
          <w:szCs w:val="21"/>
        </w:rPr>
        <w:t>д</w:t>
      </w:r>
      <w:r w:rsidR="00FA5E6D" w:rsidRPr="00FA5E6D">
        <w:rPr>
          <w:sz w:val="21"/>
          <w:szCs w:val="21"/>
        </w:rPr>
        <w:t>оговор</w:t>
      </w:r>
      <w:r w:rsidR="00D62F2C">
        <w:rPr>
          <w:sz w:val="21"/>
          <w:szCs w:val="21"/>
        </w:rPr>
        <w:t>,</w:t>
      </w:r>
      <w:r w:rsidR="00FA5E6D" w:rsidRPr="00FA5E6D">
        <w:rPr>
          <w:sz w:val="21"/>
          <w:szCs w:val="21"/>
        </w:rPr>
        <w:t xml:space="preserve"> Заказчик дает свое согласие </w:t>
      </w:r>
      <w:r w:rsidR="00D62F2C">
        <w:rPr>
          <w:sz w:val="21"/>
          <w:szCs w:val="21"/>
        </w:rPr>
        <w:t xml:space="preserve">Исполнителю </w:t>
      </w:r>
      <w:r w:rsidR="00FA5E6D" w:rsidRPr="00FA5E6D">
        <w:rPr>
          <w:sz w:val="21"/>
          <w:szCs w:val="21"/>
        </w:rPr>
        <w:t>на обработку</w:t>
      </w:r>
      <w:r w:rsidR="00D62F2C">
        <w:rPr>
          <w:sz w:val="21"/>
          <w:szCs w:val="21"/>
        </w:rPr>
        <w:t xml:space="preserve"> и/или автоматизированную обработку своих персональных данных на период с </w:t>
      </w:r>
      <w:r w:rsidR="00FA5E6D">
        <w:rPr>
          <w:sz w:val="21"/>
          <w:szCs w:val="21"/>
        </w:rPr>
        <w:t xml:space="preserve"> </w:t>
      </w:r>
      <w:r w:rsidR="00D62F2C">
        <w:rPr>
          <w:sz w:val="21"/>
          <w:szCs w:val="21"/>
        </w:rPr>
        <w:t>момента заключения настоящего договора и до окончания срока его действия.</w:t>
      </w:r>
    </w:p>
    <w:p w14:paraId="10300E63" w14:textId="6631FAF2" w:rsidR="00317470" w:rsidRPr="00317470" w:rsidRDefault="00317470" w:rsidP="007C72BD">
      <w:pPr>
        <w:pStyle w:val="a4"/>
        <w:tabs>
          <w:tab w:val="left" w:pos="540"/>
        </w:tabs>
        <w:suppressAutoHyphens/>
        <w:ind w:left="0"/>
        <w:jc w:val="both"/>
        <w:rPr>
          <w:sz w:val="21"/>
          <w:szCs w:val="21"/>
        </w:rPr>
      </w:pPr>
      <w:r w:rsidRPr="00317470">
        <w:rPr>
          <w:sz w:val="21"/>
          <w:szCs w:val="21"/>
        </w:rPr>
        <w:t>10</w:t>
      </w:r>
      <w:r>
        <w:rPr>
          <w:sz w:val="21"/>
          <w:szCs w:val="21"/>
        </w:rPr>
        <w:t xml:space="preserve">.5 </w:t>
      </w:r>
      <w:r w:rsidR="00FA5E6D" w:rsidRPr="00FA5E6D">
        <w:rPr>
          <w:sz w:val="21"/>
          <w:szCs w:val="21"/>
        </w:rPr>
        <w:t>Стороны обязуются принимать меры по неразглашению и защите передаваемой информации, полученной в рамках настоящего Договора, в порядке, предусмотренном Федеральными законами «О персональных данных», «Об информации, информационных технологиях и о защите информации» (для конфиденциальной информации, содержащей информацию о гражданах (персональные данные)) и иными нормативными правовыми актами Российской Федерации.</w:t>
      </w:r>
    </w:p>
    <w:p w14:paraId="466CF5AB" w14:textId="79C4941D" w:rsidR="007C72BD" w:rsidRPr="008758E2" w:rsidRDefault="007C72BD" w:rsidP="007C72BD">
      <w:pPr>
        <w:pStyle w:val="a4"/>
        <w:tabs>
          <w:tab w:val="left" w:pos="540"/>
        </w:tabs>
        <w:suppressAutoHyphens/>
        <w:ind w:left="0"/>
        <w:jc w:val="both"/>
        <w:rPr>
          <w:sz w:val="21"/>
          <w:szCs w:val="21"/>
        </w:rPr>
      </w:pPr>
      <w:r w:rsidRPr="008758E2">
        <w:rPr>
          <w:sz w:val="21"/>
          <w:szCs w:val="21"/>
        </w:rPr>
        <w:t>10.</w:t>
      </w:r>
      <w:r w:rsidR="00317470">
        <w:rPr>
          <w:sz w:val="21"/>
          <w:szCs w:val="21"/>
        </w:rPr>
        <w:t>6</w:t>
      </w:r>
      <w:r w:rsidRPr="008758E2">
        <w:rPr>
          <w:sz w:val="21"/>
          <w:szCs w:val="21"/>
        </w:rPr>
        <w:t xml:space="preserve"> В случае изменения банковских реквизитов, изменения адреса местонахождения, телефонов какой-либо из </w:t>
      </w:r>
      <w:r w:rsidR="00FA5E6D" w:rsidRPr="008758E2">
        <w:rPr>
          <w:sz w:val="21"/>
          <w:szCs w:val="21"/>
        </w:rPr>
        <w:t>сторон, последняя</w:t>
      </w:r>
      <w:r w:rsidRPr="008758E2">
        <w:rPr>
          <w:sz w:val="21"/>
          <w:szCs w:val="21"/>
        </w:rPr>
        <w:t xml:space="preserve"> должна в течение 7 (семи) рабочих дней уведомить об этом в письменной форме другую сторону.  </w:t>
      </w:r>
    </w:p>
    <w:p w14:paraId="5D19794F" w14:textId="188BBBB4" w:rsidR="007C72BD" w:rsidRPr="008758E2" w:rsidRDefault="007C72BD" w:rsidP="007C72BD">
      <w:pPr>
        <w:jc w:val="both"/>
        <w:rPr>
          <w:sz w:val="21"/>
          <w:szCs w:val="21"/>
        </w:rPr>
      </w:pPr>
      <w:r w:rsidRPr="008758E2">
        <w:rPr>
          <w:sz w:val="21"/>
          <w:szCs w:val="21"/>
        </w:rPr>
        <w:t>10.</w:t>
      </w:r>
      <w:r w:rsidR="00317470">
        <w:rPr>
          <w:sz w:val="21"/>
          <w:szCs w:val="21"/>
        </w:rPr>
        <w:t>7</w:t>
      </w:r>
      <w:r w:rsidRPr="008758E2">
        <w:rPr>
          <w:sz w:val="21"/>
          <w:szCs w:val="21"/>
        </w:rPr>
        <w:t>. Настоящий договор составлен на шести листах, в двух экземплярах по одному экземпляру для каждой из Сторон, имеющих равную юридическую силу.</w:t>
      </w:r>
    </w:p>
    <w:p w14:paraId="354FC3E3" w14:textId="531D6034" w:rsidR="007C72BD" w:rsidRPr="008758E2" w:rsidRDefault="007C72BD" w:rsidP="007C72BD">
      <w:pPr>
        <w:jc w:val="both"/>
        <w:rPr>
          <w:sz w:val="22"/>
          <w:szCs w:val="22"/>
        </w:rPr>
      </w:pPr>
      <w:r w:rsidRPr="008758E2">
        <w:rPr>
          <w:sz w:val="22"/>
          <w:szCs w:val="22"/>
        </w:rPr>
        <w:t>10.</w:t>
      </w:r>
      <w:r w:rsidR="00317470">
        <w:rPr>
          <w:sz w:val="22"/>
          <w:szCs w:val="22"/>
        </w:rPr>
        <w:t>8</w:t>
      </w:r>
      <w:r w:rsidRPr="008758E2">
        <w:rPr>
          <w:sz w:val="22"/>
          <w:szCs w:val="22"/>
        </w:rPr>
        <w:t>. Стороны пришли к соглашению, что документооборот между сторонами может осуществляться как в письменном виде (на бумажном носителе, подписанный уполномоченным лицом), так и в электронном виде (электронный документ, подписанный электронной подписью).</w:t>
      </w:r>
    </w:p>
    <w:p w14:paraId="501A9C6D" w14:textId="77777777" w:rsidR="007C72BD" w:rsidRPr="008758E2" w:rsidRDefault="007C72BD" w:rsidP="007C72BD">
      <w:pPr>
        <w:jc w:val="both"/>
        <w:rPr>
          <w:sz w:val="22"/>
          <w:szCs w:val="22"/>
        </w:rPr>
      </w:pPr>
    </w:p>
    <w:p w14:paraId="27EFEDF2" w14:textId="77777777" w:rsidR="007C72BD" w:rsidRPr="008758E2" w:rsidRDefault="007C72BD" w:rsidP="007C72BD">
      <w:pPr>
        <w:jc w:val="center"/>
        <w:rPr>
          <w:b/>
          <w:bCs/>
          <w:sz w:val="22"/>
          <w:szCs w:val="22"/>
        </w:rPr>
      </w:pPr>
      <w:r w:rsidRPr="008758E2">
        <w:rPr>
          <w:b/>
          <w:sz w:val="22"/>
          <w:szCs w:val="22"/>
        </w:rPr>
        <w:t>11.</w:t>
      </w:r>
      <w:r w:rsidRPr="008758E2">
        <w:rPr>
          <w:sz w:val="22"/>
          <w:szCs w:val="22"/>
        </w:rPr>
        <w:t xml:space="preserve"> </w:t>
      </w:r>
      <w:r w:rsidRPr="008758E2">
        <w:rPr>
          <w:b/>
          <w:bCs/>
          <w:sz w:val="22"/>
          <w:szCs w:val="22"/>
        </w:rPr>
        <w:t>Адреса и реквизиты сторон</w:t>
      </w:r>
    </w:p>
    <w:p w14:paraId="3A88296B" w14:textId="77777777" w:rsidR="007C72BD" w:rsidRPr="008758E2" w:rsidRDefault="007C72BD" w:rsidP="007C72BD">
      <w:pPr>
        <w:jc w:val="center"/>
        <w:rPr>
          <w:sz w:val="22"/>
          <w:szCs w:val="22"/>
        </w:rPr>
      </w:pPr>
    </w:p>
    <w:tbl>
      <w:tblPr>
        <w:tblW w:w="0" w:type="auto"/>
        <w:tblInd w:w="-432" w:type="dxa"/>
        <w:tblLayout w:type="fixed"/>
        <w:tblLook w:val="0000" w:firstRow="0" w:lastRow="0" w:firstColumn="0" w:lastColumn="0" w:noHBand="0" w:noVBand="0"/>
      </w:tblPr>
      <w:tblGrid>
        <w:gridCol w:w="5217"/>
        <w:gridCol w:w="4785"/>
      </w:tblGrid>
      <w:tr w:rsidR="007C72BD" w:rsidRPr="008758E2" w14:paraId="7B36C8D5" w14:textId="77777777" w:rsidTr="00D071AD">
        <w:tc>
          <w:tcPr>
            <w:tcW w:w="5217" w:type="dxa"/>
          </w:tcPr>
          <w:p w14:paraId="14A9B2CF" w14:textId="77777777" w:rsidR="007C72BD" w:rsidRPr="008758E2" w:rsidRDefault="007C72BD" w:rsidP="00D071AD">
            <w:pPr>
              <w:jc w:val="both"/>
              <w:rPr>
                <w:b/>
                <w:sz w:val="22"/>
                <w:szCs w:val="22"/>
              </w:rPr>
            </w:pPr>
            <w:r w:rsidRPr="008758E2">
              <w:rPr>
                <w:b/>
                <w:sz w:val="22"/>
                <w:szCs w:val="22"/>
              </w:rPr>
              <w:t>Исполнитель:</w:t>
            </w:r>
          </w:p>
          <w:p w14:paraId="4D3D66DF" w14:textId="77777777" w:rsidR="007C72BD" w:rsidRPr="008758E2" w:rsidRDefault="007C72BD" w:rsidP="00D071AD">
            <w:pPr>
              <w:ind w:right="609"/>
              <w:jc w:val="both"/>
              <w:rPr>
                <w:b/>
                <w:sz w:val="22"/>
                <w:szCs w:val="22"/>
              </w:rPr>
            </w:pPr>
            <w:r w:rsidRPr="008758E2">
              <w:rPr>
                <w:b/>
                <w:sz w:val="22"/>
                <w:szCs w:val="22"/>
              </w:rPr>
              <w:t>ООО "Азбука логистики"</w:t>
            </w:r>
          </w:p>
          <w:p w14:paraId="47A05147" w14:textId="77777777" w:rsidR="007C72BD" w:rsidRPr="008758E2" w:rsidRDefault="007C72BD" w:rsidP="00D071AD">
            <w:pPr>
              <w:ind w:right="609"/>
              <w:jc w:val="both"/>
              <w:rPr>
                <w:b/>
                <w:i/>
                <w:sz w:val="22"/>
                <w:szCs w:val="22"/>
                <w:u w:val="single"/>
              </w:rPr>
            </w:pPr>
            <w:r w:rsidRPr="008758E2">
              <w:rPr>
                <w:b/>
                <w:i/>
                <w:sz w:val="22"/>
                <w:szCs w:val="22"/>
                <w:u w:val="single"/>
              </w:rPr>
              <w:t>Юридический адрес:</w:t>
            </w:r>
          </w:p>
          <w:p w14:paraId="6C5AE995" w14:textId="77777777" w:rsidR="007C72BD" w:rsidRPr="008758E2" w:rsidRDefault="007C72BD" w:rsidP="00D071AD">
            <w:pPr>
              <w:ind w:right="609"/>
              <w:jc w:val="both"/>
              <w:rPr>
                <w:sz w:val="22"/>
                <w:szCs w:val="22"/>
              </w:rPr>
            </w:pPr>
            <w:r w:rsidRPr="008758E2">
              <w:rPr>
                <w:sz w:val="22"/>
                <w:szCs w:val="22"/>
              </w:rPr>
              <w:t>141506 Московская обл., г. Солнечногорск, ул. Красная, д. 109, комн. 2</w:t>
            </w:r>
          </w:p>
          <w:p w14:paraId="76BFDC55" w14:textId="77777777" w:rsidR="007C72BD" w:rsidRPr="008758E2" w:rsidRDefault="007C72BD" w:rsidP="00D071AD">
            <w:pPr>
              <w:ind w:right="609"/>
              <w:jc w:val="both"/>
              <w:rPr>
                <w:b/>
                <w:i/>
                <w:sz w:val="22"/>
                <w:szCs w:val="22"/>
                <w:u w:val="single"/>
              </w:rPr>
            </w:pPr>
            <w:r w:rsidRPr="008758E2">
              <w:rPr>
                <w:b/>
                <w:i/>
                <w:sz w:val="22"/>
                <w:szCs w:val="22"/>
                <w:u w:val="single"/>
              </w:rPr>
              <w:t xml:space="preserve"> Почтовый адрес:</w:t>
            </w:r>
          </w:p>
          <w:p w14:paraId="3974959A" w14:textId="77777777" w:rsidR="007C72BD" w:rsidRPr="008758E2" w:rsidRDefault="007C72BD" w:rsidP="00D071AD">
            <w:pPr>
              <w:jc w:val="both"/>
              <w:rPr>
                <w:sz w:val="22"/>
                <w:szCs w:val="22"/>
              </w:rPr>
            </w:pPr>
            <w:r w:rsidRPr="008758E2">
              <w:rPr>
                <w:sz w:val="22"/>
                <w:szCs w:val="22"/>
              </w:rPr>
              <w:t xml:space="preserve">141506, Московская обл., г. Солнечногорск, </w:t>
            </w:r>
          </w:p>
          <w:p w14:paraId="489BFE00" w14:textId="77777777" w:rsidR="007C72BD" w:rsidRPr="008758E2" w:rsidRDefault="007C72BD" w:rsidP="00D071AD">
            <w:pPr>
              <w:jc w:val="both"/>
              <w:rPr>
                <w:sz w:val="22"/>
                <w:szCs w:val="22"/>
              </w:rPr>
            </w:pPr>
            <w:r w:rsidRPr="008758E2">
              <w:rPr>
                <w:sz w:val="22"/>
                <w:szCs w:val="22"/>
              </w:rPr>
              <w:t>ул. 1-ая Гражданская, д. 14, А/Я № 778</w:t>
            </w:r>
          </w:p>
          <w:p w14:paraId="236C23AA" w14:textId="77777777" w:rsidR="007C72BD" w:rsidRPr="008758E2" w:rsidRDefault="007C72BD" w:rsidP="00D071AD">
            <w:pPr>
              <w:ind w:right="609"/>
              <w:jc w:val="both"/>
              <w:rPr>
                <w:sz w:val="22"/>
                <w:szCs w:val="22"/>
              </w:rPr>
            </w:pPr>
            <w:r w:rsidRPr="008758E2">
              <w:rPr>
                <w:b/>
                <w:sz w:val="22"/>
                <w:szCs w:val="22"/>
              </w:rPr>
              <w:t>тел/факс</w:t>
            </w:r>
            <w:r w:rsidRPr="008758E2">
              <w:rPr>
                <w:sz w:val="22"/>
                <w:szCs w:val="22"/>
              </w:rPr>
              <w:t xml:space="preserve"> (495) 980-24-44</w:t>
            </w:r>
          </w:p>
          <w:p w14:paraId="06A0E62F" w14:textId="77777777" w:rsidR="007C72BD" w:rsidRPr="008758E2" w:rsidRDefault="007C72BD" w:rsidP="00D071AD">
            <w:pPr>
              <w:ind w:right="609"/>
              <w:jc w:val="both"/>
              <w:rPr>
                <w:sz w:val="22"/>
                <w:szCs w:val="22"/>
              </w:rPr>
            </w:pPr>
            <w:r w:rsidRPr="008758E2">
              <w:rPr>
                <w:b/>
                <w:sz w:val="22"/>
                <w:szCs w:val="22"/>
              </w:rPr>
              <w:t>Эл. почта</w:t>
            </w:r>
            <w:r w:rsidRPr="008758E2">
              <w:rPr>
                <w:sz w:val="22"/>
                <w:szCs w:val="22"/>
              </w:rPr>
              <w:t>: azbuka_logistiki@mail.ru</w:t>
            </w:r>
          </w:p>
          <w:p w14:paraId="65AB601B" w14:textId="77777777" w:rsidR="007C72BD" w:rsidRPr="008758E2" w:rsidRDefault="007C72BD" w:rsidP="00D071AD">
            <w:pPr>
              <w:ind w:right="609"/>
              <w:rPr>
                <w:sz w:val="22"/>
                <w:szCs w:val="22"/>
              </w:rPr>
            </w:pPr>
            <w:r w:rsidRPr="008758E2">
              <w:rPr>
                <w:b/>
                <w:sz w:val="22"/>
                <w:szCs w:val="22"/>
              </w:rPr>
              <w:t xml:space="preserve">ОГРН </w:t>
            </w:r>
            <w:r w:rsidRPr="008758E2">
              <w:rPr>
                <w:sz w:val="22"/>
                <w:szCs w:val="22"/>
              </w:rPr>
              <w:t>1165044052876</w:t>
            </w:r>
          </w:p>
          <w:p w14:paraId="7A92CD23" w14:textId="77777777" w:rsidR="007C72BD" w:rsidRPr="008758E2" w:rsidRDefault="007C72BD" w:rsidP="00D071AD">
            <w:pPr>
              <w:ind w:right="609"/>
              <w:jc w:val="both"/>
              <w:rPr>
                <w:sz w:val="22"/>
                <w:szCs w:val="22"/>
              </w:rPr>
            </w:pPr>
            <w:r w:rsidRPr="008758E2">
              <w:rPr>
                <w:b/>
                <w:sz w:val="22"/>
                <w:szCs w:val="22"/>
              </w:rPr>
              <w:t>ИНН</w:t>
            </w:r>
            <w:r w:rsidRPr="008758E2">
              <w:rPr>
                <w:sz w:val="22"/>
                <w:szCs w:val="22"/>
              </w:rPr>
              <w:t xml:space="preserve"> 5044106814 </w:t>
            </w:r>
            <w:r w:rsidRPr="008758E2">
              <w:rPr>
                <w:b/>
                <w:sz w:val="22"/>
                <w:szCs w:val="22"/>
              </w:rPr>
              <w:t>КПП</w:t>
            </w:r>
            <w:r w:rsidRPr="008758E2">
              <w:rPr>
                <w:sz w:val="22"/>
                <w:szCs w:val="22"/>
              </w:rPr>
              <w:t xml:space="preserve"> 504401001</w:t>
            </w:r>
          </w:p>
          <w:p w14:paraId="6CD4B60B" w14:textId="77777777" w:rsidR="007C72BD" w:rsidRPr="008758E2" w:rsidRDefault="007C72BD" w:rsidP="00D071AD">
            <w:r w:rsidRPr="008758E2">
              <w:rPr>
                <w:b/>
                <w:sz w:val="22"/>
                <w:szCs w:val="22"/>
              </w:rPr>
              <w:t>р/сч</w:t>
            </w:r>
            <w:r w:rsidRPr="008758E2">
              <w:rPr>
                <w:color w:val="333333"/>
                <w:sz w:val="22"/>
                <w:szCs w:val="22"/>
              </w:rPr>
              <w:t xml:space="preserve"> </w:t>
            </w:r>
            <w:r w:rsidR="00871D3A" w:rsidRPr="008758E2">
              <w:rPr>
                <w:sz w:val="22"/>
                <w:szCs w:val="22"/>
              </w:rPr>
              <w:t>40702810400000032887</w:t>
            </w:r>
          </w:p>
          <w:p w14:paraId="3758A76D" w14:textId="77777777" w:rsidR="007C72BD" w:rsidRPr="008758E2" w:rsidRDefault="00871D3A" w:rsidP="00D071AD">
            <w:pPr>
              <w:rPr>
                <w:color w:val="333333"/>
              </w:rPr>
            </w:pPr>
            <w:r w:rsidRPr="008758E2">
              <w:rPr>
                <w:sz w:val="22"/>
                <w:szCs w:val="22"/>
              </w:rPr>
              <w:t>ПАО «РосДорБанк»</w:t>
            </w:r>
          </w:p>
          <w:p w14:paraId="5F1BDBEF" w14:textId="77777777" w:rsidR="007C72BD" w:rsidRPr="008758E2" w:rsidRDefault="007C72BD" w:rsidP="00D071AD">
            <w:pPr>
              <w:pStyle w:val="21"/>
              <w:spacing w:line="240" w:lineRule="auto"/>
              <w:ind w:left="0" w:right="609"/>
              <w:rPr>
                <w:rFonts w:ascii="Times New Roman" w:hAnsi="Times New Roman"/>
                <w:sz w:val="22"/>
                <w:u w:val="none"/>
              </w:rPr>
            </w:pPr>
            <w:r w:rsidRPr="008758E2">
              <w:rPr>
                <w:rFonts w:ascii="Times New Roman" w:hAnsi="Times New Roman"/>
                <w:b/>
                <w:sz w:val="22"/>
                <w:szCs w:val="22"/>
                <w:u w:val="none"/>
              </w:rPr>
              <w:t>к/сч</w:t>
            </w:r>
            <w:r w:rsidRPr="008758E2">
              <w:rPr>
                <w:rFonts w:ascii="Times New Roman" w:hAnsi="Times New Roman"/>
                <w:color w:val="333333"/>
                <w:sz w:val="22"/>
                <w:szCs w:val="22"/>
                <w:u w:val="none"/>
              </w:rPr>
              <w:t xml:space="preserve"> </w:t>
            </w:r>
            <w:r w:rsidR="00871D3A" w:rsidRPr="008758E2">
              <w:rPr>
                <w:rFonts w:ascii="Times New Roman" w:hAnsi="Times New Roman"/>
                <w:sz w:val="22"/>
                <w:szCs w:val="22"/>
                <w:u w:val="none"/>
              </w:rPr>
              <w:t>30101810945250000666</w:t>
            </w:r>
          </w:p>
          <w:p w14:paraId="4AD149C6" w14:textId="77777777" w:rsidR="007C72BD" w:rsidRPr="008758E2" w:rsidRDefault="007C72BD" w:rsidP="00D071AD">
            <w:pPr>
              <w:ind w:right="609"/>
              <w:rPr>
                <w:color w:val="000000"/>
                <w:sz w:val="22"/>
                <w:szCs w:val="22"/>
              </w:rPr>
            </w:pPr>
            <w:r w:rsidRPr="008758E2">
              <w:rPr>
                <w:b/>
                <w:sz w:val="22"/>
                <w:szCs w:val="22"/>
              </w:rPr>
              <w:t>БИК</w:t>
            </w:r>
            <w:r w:rsidRPr="008758E2">
              <w:rPr>
                <w:color w:val="333333"/>
                <w:sz w:val="22"/>
                <w:szCs w:val="22"/>
              </w:rPr>
              <w:t xml:space="preserve"> </w:t>
            </w:r>
            <w:r w:rsidR="00871D3A" w:rsidRPr="008758E2">
              <w:rPr>
                <w:sz w:val="22"/>
                <w:szCs w:val="22"/>
              </w:rPr>
              <w:t>044525666</w:t>
            </w:r>
          </w:p>
          <w:p w14:paraId="5A0804A0" w14:textId="77777777" w:rsidR="007C72BD" w:rsidRPr="008758E2" w:rsidRDefault="007C72BD" w:rsidP="00D071AD">
            <w:pPr>
              <w:ind w:right="609"/>
              <w:rPr>
                <w:b/>
                <w:sz w:val="22"/>
                <w:szCs w:val="22"/>
              </w:rPr>
            </w:pPr>
            <w:r w:rsidRPr="008758E2">
              <w:rPr>
                <w:b/>
                <w:sz w:val="22"/>
                <w:szCs w:val="22"/>
              </w:rPr>
              <w:t xml:space="preserve">Генеральный директор: </w:t>
            </w:r>
          </w:p>
          <w:p w14:paraId="00A643D9" w14:textId="77777777" w:rsidR="007C72BD" w:rsidRPr="008758E2" w:rsidRDefault="007C72BD" w:rsidP="00D071AD">
            <w:pPr>
              <w:ind w:right="609"/>
              <w:rPr>
                <w:sz w:val="22"/>
                <w:szCs w:val="22"/>
              </w:rPr>
            </w:pPr>
            <w:r w:rsidRPr="008758E2">
              <w:rPr>
                <w:sz w:val="22"/>
                <w:szCs w:val="22"/>
              </w:rPr>
              <w:t>Нестёркин В.В.</w:t>
            </w:r>
          </w:p>
        </w:tc>
        <w:tc>
          <w:tcPr>
            <w:tcW w:w="4785" w:type="dxa"/>
          </w:tcPr>
          <w:p w14:paraId="05858785" w14:textId="77777777" w:rsidR="007C72BD" w:rsidRPr="008758E2" w:rsidRDefault="007C72BD" w:rsidP="00D071AD">
            <w:pPr>
              <w:rPr>
                <w:b/>
                <w:sz w:val="22"/>
                <w:szCs w:val="22"/>
              </w:rPr>
            </w:pPr>
            <w:r w:rsidRPr="008758E2">
              <w:rPr>
                <w:b/>
                <w:sz w:val="22"/>
                <w:szCs w:val="22"/>
              </w:rPr>
              <w:t>Заказчик:</w:t>
            </w:r>
          </w:p>
          <w:p w14:paraId="6EACA8D2" w14:textId="77777777" w:rsidR="007C72BD" w:rsidRPr="008758E2" w:rsidRDefault="007C72BD" w:rsidP="00D071AD">
            <w:pPr>
              <w:rPr>
                <w:sz w:val="22"/>
                <w:szCs w:val="22"/>
              </w:rPr>
            </w:pPr>
            <w:permStart w:id="900082571" w:edGrp="everyone"/>
            <w:r w:rsidRPr="008758E2">
              <w:rPr>
                <w:sz w:val="22"/>
                <w:szCs w:val="22"/>
              </w:rPr>
              <w:t>___________________________________</w:t>
            </w:r>
          </w:p>
          <w:p w14:paraId="70D56BC4" w14:textId="77777777" w:rsidR="007C72BD" w:rsidRPr="008758E2" w:rsidRDefault="007C72BD" w:rsidP="00D071AD">
            <w:pPr>
              <w:pStyle w:val="2"/>
              <w:rPr>
                <w:sz w:val="22"/>
                <w:szCs w:val="22"/>
                <w:u w:val="single"/>
              </w:rPr>
            </w:pPr>
            <w:r w:rsidRPr="008758E2">
              <w:rPr>
                <w:sz w:val="22"/>
                <w:szCs w:val="22"/>
                <w:u w:val="single"/>
              </w:rPr>
              <w:t>Юридический адрес:</w:t>
            </w:r>
          </w:p>
          <w:p w14:paraId="4694394F" w14:textId="77777777" w:rsidR="007C72BD" w:rsidRPr="008758E2" w:rsidRDefault="007C72BD" w:rsidP="00D071AD">
            <w:pPr>
              <w:pStyle w:val="2"/>
              <w:rPr>
                <w:b w:val="0"/>
                <w:i w:val="0"/>
                <w:sz w:val="22"/>
                <w:szCs w:val="22"/>
              </w:rPr>
            </w:pPr>
            <w:r w:rsidRPr="008758E2">
              <w:rPr>
                <w:b w:val="0"/>
                <w:i w:val="0"/>
                <w:sz w:val="22"/>
                <w:szCs w:val="22"/>
              </w:rPr>
              <w:t>_________________, _________________</w:t>
            </w:r>
          </w:p>
          <w:p w14:paraId="3F677653" w14:textId="77777777" w:rsidR="007C72BD" w:rsidRPr="008758E2" w:rsidRDefault="007C72BD" w:rsidP="00D071AD">
            <w:pPr>
              <w:pStyle w:val="2"/>
              <w:rPr>
                <w:b w:val="0"/>
                <w:i w:val="0"/>
                <w:sz w:val="22"/>
                <w:szCs w:val="22"/>
              </w:rPr>
            </w:pPr>
            <w:r w:rsidRPr="008758E2">
              <w:rPr>
                <w:b w:val="0"/>
                <w:i w:val="0"/>
                <w:sz w:val="22"/>
                <w:szCs w:val="22"/>
              </w:rPr>
              <w:t>___________________________________</w:t>
            </w:r>
          </w:p>
          <w:p w14:paraId="7F3313D5" w14:textId="77777777" w:rsidR="007C72BD" w:rsidRPr="008758E2" w:rsidRDefault="007C72BD" w:rsidP="00D071AD">
            <w:pPr>
              <w:pStyle w:val="2"/>
              <w:rPr>
                <w:sz w:val="22"/>
                <w:szCs w:val="22"/>
                <w:u w:val="single"/>
              </w:rPr>
            </w:pPr>
            <w:r w:rsidRPr="008758E2">
              <w:rPr>
                <w:sz w:val="22"/>
                <w:szCs w:val="22"/>
                <w:u w:val="single"/>
              </w:rPr>
              <w:t>Почтовый адрес:</w:t>
            </w:r>
          </w:p>
          <w:p w14:paraId="658CCFBB" w14:textId="77777777" w:rsidR="007C72BD" w:rsidRPr="008758E2" w:rsidRDefault="007C72BD" w:rsidP="00D071AD">
            <w:pPr>
              <w:pStyle w:val="2"/>
              <w:rPr>
                <w:sz w:val="22"/>
                <w:szCs w:val="22"/>
              </w:rPr>
            </w:pPr>
            <w:r w:rsidRPr="008758E2">
              <w:rPr>
                <w:sz w:val="22"/>
                <w:szCs w:val="22"/>
              </w:rPr>
              <w:t>______________</w:t>
            </w:r>
            <w:r w:rsidRPr="008758E2">
              <w:rPr>
                <w:b w:val="0"/>
                <w:sz w:val="22"/>
                <w:szCs w:val="22"/>
              </w:rPr>
              <w:t>_</w:t>
            </w:r>
            <w:r w:rsidRPr="008758E2">
              <w:rPr>
                <w:b w:val="0"/>
                <w:i w:val="0"/>
                <w:sz w:val="22"/>
                <w:szCs w:val="22"/>
              </w:rPr>
              <w:t>,</w:t>
            </w:r>
            <w:r w:rsidRPr="008758E2">
              <w:rPr>
                <w:sz w:val="22"/>
                <w:szCs w:val="22"/>
              </w:rPr>
              <w:t xml:space="preserve"> ____________________</w:t>
            </w:r>
          </w:p>
          <w:p w14:paraId="660A34CA" w14:textId="77777777" w:rsidR="007C72BD" w:rsidRPr="008758E2" w:rsidRDefault="007C72BD" w:rsidP="00D071AD">
            <w:pPr>
              <w:rPr>
                <w:b/>
                <w:sz w:val="22"/>
                <w:szCs w:val="22"/>
              </w:rPr>
            </w:pPr>
            <w:r w:rsidRPr="008758E2">
              <w:rPr>
                <w:b/>
                <w:sz w:val="22"/>
                <w:szCs w:val="22"/>
              </w:rPr>
              <w:t>____________________________________</w:t>
            </w:r>
          </w:p>
          <w:p w14:paraId="30980CE4" w14:textId="77777777" w:rsidR="007C72BD" w:rsidRPr="008758E2" w:rsidRDefault="007C72BD" w:rsidP="00D071AD">
            <w:pPr>
              <w:pStyle w:val="3"/>
              <w:rPr>
                <w:sz w:val="22"/>
                <w:szCs w:val="22"/>
              </w:rPr>
            </w:pPr>
            <w:r w:rsidRPr="008758E2">
              <w:rPr>
                <w:sz w:val="22"/>
                <w:szCs w:val="22"/>
              </w:rPr>
              <w:t>тел/факс (_____</w:t>
            </w:r>
            <w:proofErr w:type="gramStart"/>
            <w:r w:rsidRPr="008758E2">
              <w:rPr>
                <w:sz w:val="22"/>
                <w:szCs w:val="22"/>
              </w:rPr>
              <w:t>_)_</w:t>
            </w:r>
            <w:proofErr w:type="gramEnd"/>
            <w:r w:rsidRPr="008758E2">
              <w:rPr>
                <w:sz w:val="22"/>
                <w:szCs w:val="22"/>
              </w:rPr>
              <w:t>___________________</w:t>
            </w:r>
          </w:p>
          <w:p w14:paraId="543342B2" w14:textId="77777777" w:rsidR="007C72BD" w:rsidRPr="008758E2" w:rsidRDefault="007C72BD" w:rsidP="00D071AD">
            <w:r w:rsidRPr="008758E2">
              <w:rPr>
                <w:b/>
                <w:sz w:val="22"/>
                <w:szCs w:val="22"/>
              </w:rPr>
              <w:t xml:space="preserve">Эл. </w:t>
            </w:r>
            <w:proofErr w:type="gramStart"/>
            <w:r w:rsidRPr="008758E2">
              <w:rPr>
                <w:b/>
                <w:sz w:val="22"/>
                <w:szCs w:val="22"/>
              </w:rPr>
              <w:t>почта</w:t>
            </w:r>
            <w:r w:rsidRPr="008758E2">
              <w:rPr>
                <w:sz w:val="22"/>
                <w:szCs w:val="22"/>
              </w:rPr>
              <w:t>:_</w:t>
            </w:r>
            <w:proofErr w:type="gramEnd"/>
            <w:r w:rsidRPr="008758E2">
              <w:rPr>
                <w:sz w:val="22"/>
                <w:szCs w:val="22"/>
              </w:rPr>
              <w:t>__________________________</w:t>
            </w:r>
          </w:p>
          <w:p w14:paraId="4D928586" w14:textId="77777777" w:rsidR="007C72BD" w:rsidRPr="008758E2" w:rsidRDefault="007C72BD" w:rsidP="00D071AD">
            <w:r w:rsidRPr="008758E2">
              <w:rPr>
                <w:b/>
              </w:rPr>
              <w:t>ОГРН</w:t>
            </w:r>
            <w:r w:rsidRPr="008758E2">
              <w:t>____________________________</w:t>
            </w:r>
          </w:p>
          <w:p w14:paraId="09193DE0" w14:textId="77777777" w:rsidR="007C72BD" w:rsidRPr="008758E2" w:rsidRDefault="007C72BD" w:rsidP="00D071AD">
            <w:pPr>
              <w:pStyle w:val="3"/>
              <w:rPr>
                <w:sz w:val="22"/>
                <w:szCs w:val="22"/>
              </w:rPr>
            </w:pPr>
            <w:r w:rsidRPr="008758E2">
              <w:rPr>
                <w:sz w:val="22"/>
                <w:szCs w:val="22"/>
              </w:rPr>
              <w:t>ИНН</w:t>
            </w:r>
            <w:r w:rsidRPr="008758E2">
              <w:rPr>
                <w:b w:val="0"/>
                <w:sz w:val="22"/>
                <w:szCs w:val="22"/>
              </w:rPr>
              <w:t xml:space="preserve"> _____________</w:t>
            </w:r>
            <w:r w:rsidRPr="008758E2">
              <w:rPr>
                <w:sz w:val="22"/>
                <w:szCs w:val="22"/>
              </w:rPr>
              <w:t>КПП ____________</w:t>
            </w:r>
            <w:r w:rsidRPr="008758E2">
              <w:rPr>
                <w:sz w:val="22"/>
                <w:szCs w:val="22"/>
              </w:rPr>
              <w:br/>
              <w:t>р/</w:t>
            </w:r>
            <w:proofErr w:type="spellStart"/>
            <w:r w:rsidRPr="008758E2">
              <w:rPr>
                <w:sz w:val="22"/>
                <w:szCs w:val="22"/>
              </w:rPr>
              <w:t>сч</w:t>
            </w:r>
            <w:proofErr w:type="spellEnd"/>
            <w:r w:rsidRPr="008758E2">
              <w:rPr>
                <w:sz w:val="22"/>
                <w:szCs w:val="22"/>
              </w:rPr>
              <w:t xml:space="preserve"> ________________________________</w:t>
            </w:r>
          </w:p>
          <w:p w14:paraId="286765D6" w14:textId="77777777" w:rsidR="007C72BD" w:rsidRPr="008758E2" w:rsidRDefault="007C72BD" w:rsidP="00D071AD">
            <w:pPr>
              <w:pStyle w:val="3"/>
              <w:rPr>
                <w:b w:val="0"/>
                <w:sz w:val="22"/>
                <w:szCs w:val="22"/>
              </w:rPr>
            </w:pPr>
            <w:r w:rsidRPr="008758E2">
              <w:rPr>
                <w:sz w:val="22"/>
                <w:szCs w:val="22"/>
              </w:rPr>
              <w:t>в банке: ____________________________</w:t>
            </w:r>
          </w:p>
          <w:p w14:paraId="21BA83B5" w14:textId="77777777" w:rsidR="007C72BD" w:rsidRPr="008758E2" w:rsidRDefault="007C72BD" w:rsidP="00D071AD">
            <w:pPr>
              <w:pStyle w:val="3"/>
              <w:rPr>
                <w:sz w:val="22"/>
                <w:szCs w:val="22"/>
              </w:rPr>
            </w:pPr>
            <w:r w:rsidRPr="008758E2">
              <w:rPr>
                <w:sz w:val="22"/>
                <w:szCs w:val="22"/>
              </w:rPr>
              <w:t>к/</w:t>
            </w:r>
            <w:r w:rsidRPr="008758E2">
              <w:rPr>
                <w:sz w:val="22"/>
                <w:szCs w:val="22"/>
                <w:lang w:val="en-US"/>
              </w:rPr>
              <w:t>c</w:t>
            </w:r>
            <w:r w:rsidRPr="008758E2">
              <w:rPr>
                <w:sz w:val="22"/>
                <w:szCs w:val="22"/>
              </w:rPr>
              <w:t>ч ________________________________</w:t>
            </w:r>
          </w:p>
          <w:p w14:paraId="0B5B7CBE" w14:textId="77777777" w:rsidR="007C72BD" w:rsidRPr="008758E2" w:rsidRDefault="007C72BD" w:rsidP="00D071AD">
            <w:pPr>
              <w:rPr>
                <w:sz w:val="22"/>
                <w:szCs w:val="22"/>
              </w:rPr>
            </w:pPr>
            <w:r w:rsidRPr="008758E2">
              <w:rPr>
                <w:b/>
                <w:sz w:val="22"/>
                <w:szCs w:val="22"/>
              </w:rPr>
              <w:t>БИК _______________________________</w:t>
            </w:r>
          </w:p>
          <w:p w14:paraId="4FCD2B29" w14:textId="77777777" w:rsidR="007C72BD" w:rsidRPr="008758E2" w:rsidRDefault="007C72BD" w:rsidP="00D071AD">
            <w:pPr>
              <w:rPr>
                <w:b/>
                <w:sz w:val="22"/>
                <w:szCs w:val="22"/>
              </w:rPr>
            </w:pPr>
            <w:r w:rsidRPr="008758E2">
              <w:t>Ген. Директор____________________</w:t>
            </w:r>
          </w:p>
          <w:permEnd w:id="900082571"/>
          <w:p w14:paraId="0CFDAF32" w14:textId="77777777" w:rsidR="007C72BD" w:rsidRPr="008758E2" w:rsidRDefault="007C72BD" w:rsidP="00D071AD">
            <w:pPr>
              <w:rPr>
                <w:sz w:val="22"/>
                <w:szCs w:val="22"/>
              </w:rPr>
            </w:pPr>
          </w:p>
        </w:tc>
      </w:tr>
    </w:tbl>
    <w:p w14:paraId="7FC39201" w14:textId="77777777" w:rsidR="007C72BD" w:rsidRPr="008758E2" w:rsidRDefault="007C72BD" w:rsidP="007C72BD">
      <w:pPr>
        <w:pStyle w:val="a4"/>
        <w:jc w:val="center"/>
        <w:rPr>
          <w:b/>
          <w:sz w:val="22"/>
          <w:szCs w:val="22"/>
        </w:rPr>
      </w:pPr>
      <w:r w:rsidRPr="008758E2">
        <w:rPr>
          <w:b/>
          <w:sz w:val="22"/>
          <w:szCs w:val="22"/>
        </w:rPr>
        <w:t>Подписи и печати сторон:</w:t>
      </w:r>
    </w:p>
    <w:p w14:paraId="0CC52FAB" w14:textId="77777777" w:rsidR="007C72BD" w:rsidRPr="008758E2" w:rsidRDefault="007C72BD" w:rsidP="007C72BD">
      <w:pPr>
        <w:pStyle w:val="a4"/>
        <w:ind w:left="0"/>
        <w:jc w:val="center"/>
        <w:rPr>
          <w:b/>
          <w:sz w:val="22"/>
          <w:szCs w:val="22"/>
        </w:rPr>
      </w:pPr>
    </w:p>
    <w:tbl>
      <w:tblPr>
        <w:tblW w:w="0" w:type="auto"/>
        <w:tblInd w:w="-432" w:type="dxa"/>
        <w:tblLayout w:type="fixed"/>
        <w:tblLook w:val="0000" w:firstRow="0" w:lastRow="0" w:firstColumn="0" w:lastColumn="0" w:noHBand="0" w:noVBand="0"/>
      </w:tblPr>
      <w:tblGrid>
        <w:gridCol w:w="5217"/>
        <w:gridCol w:w="4786"/>
      </w:tblGrid>
      <w:tr w:rsidR="007C72BD" w14:paraId="402CBE6A" w14:textId="77777777" w:rsidTr="00D071AD">
        <w:trPr>
          <w:trHeight w:val="278"/>
        </w:trPr>
        <w:tc>
          <w:tcPr>
            <w:tcW w:w="5217" w:type="dxa"/>
          </w:tcPr>
          <w:p w14:paraId="03C27DFA" w14:textId="77777777" w:rsidR="007C72BD" w:rsidRPr="008758E2" w:rsidRDefault="007C72BD" w:rsidP="00D071AD">
            <w:pPr>
              <w:pStyle w:val="a4"/>
              <w:ind w:left="0"/>
              <w:rPr>
                <w:b/>
                <w:sz w:val="22"/>
                <w:szCs w:val="22"/>
              </w:rPr>
            </w:pPr>
            <w:r w:rsidRPr="008758E2">
              <w:rPr>
                <w:b/>
                <w:sz w:val="22"/>
                <w:szCs w:val="22"/>
              </w:rPr>
              <w:t>Исполнитель:</w:t>
            </w:r>
          </w:p>
          <w:p w14:paraId="5767A4E7" w14:textId="77777777" w:rsidR="007C72BD" w:rsidRPr="008758E2" w:rsidRDefault="007C72BD" w:rsidP="00D071AD">
            <w:pPr>
              <w:pStyle w:val="a4"/>
              <w:ind w:left="0"/>
              <w:rPr>
                <w:b/>
                <w:sz w:val="22"/>
                <w:szCs w:val="22"/>
              </w:rPr>
            </w:pPr>
            <w:r w:rsidRPr="008758E2">
              <w:rPr>
                <w:b/>
                <w:sz w:val="22"/>
                <w:szCs w:val="22"/>
              </w:rPr>
              <w:t>Генеральный директор</w:t>
            </w:r>
          </w:p>
          <w:p w14:paraId="3E2E1DE4" w14:textId="77777777" w:rsidR="007C72BD" w:rsidRPr="008758E2" w:rsidRDefault="007C72BD" w:rsidP="00D071AD">
            <w:pPr>
              <w:pStyle w:val="a4"/>
              <w:ind w:left="0"/>
              <w:rPr>
                <w:b/>
                <w:sz w:val="22"/>
                <w:szCs w:val="22"/>
              </w:rPr>
            </w:pPr>
            <w:r w:rsidRPr="008758E2">
              <w:rPr>
                <w:b/>
                <w:sz w:val="22"/>
                <w:szCs w:val="22"/>
              </w:rPr>
              <w:t>ООО «Азбука логистики»</w:t>
            </w:r>
          </w:p>
          <w:p w14:paraId="0A3D83DB" w14:textId="77777777" w:rsidR="007C72BD" w:rsidRPr="008758E2" w:rsidRDefault="007C72BD" w:rsidP="00D071AD">
            <w:pPr>
              <w:pStyle w:val="a4"/>
              <w:ind w:left="0"/>
              <w:jc w:val="center"/>
              <w:rPr>
                <w:b/>
                <w:sz w:val="22"/>
                <w:szCs w:val="22"/>
              </w:rPr>
            </w:pPr>
          </w:p>
          <w:p w14:paraId="74F81BBB" w14:textId="77777777" w:rsidR="007C72BD" w:rsidRPr="008758E2" w:rsidRDefault="007C72BD" w:rsidP="00D071AD">
            <w:pPr>
              <w:pStyle w:val="a4"/>
              <w:ind w:left="0"/>
              <w:rPr>
                <w:b/>
                <w:sz w:val="22"/>
                <w:szCs w:val="22"/>
              </w:rPr>
            </w:pPr>
            <w:r w:rsidRPr="008758E2">
              <w:rPr>
                <w:b/>
                <w:sz w:val="22"/>
                <w:szCs w:val="22"/>
              </w:rPr>
              <w:t xml:space="preserve">________________  Нестёркин В.В. </w:t>
            </w:r>
          </w:p>
          <w:p w14:paraId="6D4CD775" w14:textId="77777777" w:rsidR="007C72BD" w:rsidRPr="008758E2" w:rsidRDefault="007C72BD" w:rsidP="00D071AD">
            <w:pPr>
              <w:pStyle w:val="a4"/>
              <w:ind w:left="0"/>
              <w:rPr>
                <w:b/>
                <w:sz w:val="22"/>
                <w:szCs w:val="22"/>
              </w:rPr>
            </w:pPr>
            <w:r w:rsidRPr="008758E2">
              <w:rPr>
                <w:b/>
                <w:sz w:val="22"/>
                <w:szCs w:val="22"/>
              </w:rPr>
              <w:t>М.П.</w:t>
            </w:r>
          </w:p>
        </w:tc>
        <w:tc>
          <w:tcPr>
            <w:tcW w:w="4786" w:type="dxa"/>
          </w:tcPr>
          <w:p w14:paraId="37F28D87" w14:textId="77777777" w:rsidR="007C72BD" w:rsidRPr="008758E2" w:rsidRDefault="007C72BD" w:rsidP="00D071AD">
            <w:pPr>
              <w:pStyle w:val="a4"/>
              <w:ind w:left="0"/>
              <w:rPr>
                <w:b/>
                <w:sz w:val="22"/>
                <w:szCs w:val="22"/>
              </w:rPr>
            </w:pPr>
            <w:r w:rsidRPr="008758E2">
              <w:rPr>
                <w:b/>
                <w:sz w:val="22"/>
                <w:szCs w:val="22"/>
              </w:rPr>
              <w:t>Заказчик:</w:t>
            </w:r>
          </w:p>
          <w:p w14:paraId="6F2C4EC7" w14:textId="77777777" w:rsidR="007C72BD" w:rsidRPr="008758E2" w:rsidRDefault="007C72BD" w:rsidP="00D071AD">
            <w:pPr>
              <w:pStyle w:val="a4"/>
              <w:ind w:left="0"/>
              <w:rPr>
                <w:b/>
                <w:sz w:val="22"/>
                <w:szCs w:val="22"/>
              </w:rPr>
            </w:pPr>
            <w:permStart w:id="989163662" w:edGrp="everyone"/>
            <w:r w:rsidRPr="008758E2">
              <w:rPr>
                <w:b/>
                <w:sz w:val="22"/>
                <w:szCs w:val="22"/>
              </w:rPr>
              <w:t>Генеральный директор</w:t>
            </w:r>
          </w:p>
          <w:p w14:paraId="11D7273A" w14:textId="77777777" w:rsidR="007C72BD" w:rsidRPr="008758E2" w:rsidRDefault="007C72BD" w:rsidP="00D071AD">
            <w:pPr>
              <w:pStyle w:val="a4"/>
              <w:ind w:left="0"/>
              <w:rPr>
                <w:b/>
                <w:sz w:val="22"/>
                <w:szCs w:val="22"/>
              </w:rPr>
            </w:pPr>
            <w:r w:rsidRPr="008758E2">
              <w:rPr>
                <w:b/>
                <w:sz w:val="22"/>
                <w:szCs w:val="22"/>
              </w:rPr>
              <w:t xml:space="preserve">ООО _____________ </w:t>
            </w:r>
          </w:p>
          <w:p w14:paraId="06088429" w14:textId="77777777" w:rsidR="007C72BD" w:rsidRPr="008758E2" w:rsidRDefault="007C72BD" w:rsidP="00D071AD">
            <w:pPr>
              <w:pStyle w:val="a4"/>
              <w:ind w:left="0"/>
              <w:jc w:val="center"/>
              <w:rPr>
                <w:b/>
                <w:sz w:val="22"/>
                <w:szCs w:val="22"/>
              </w:rPr>
            </w:pPr>
          </w:p>
          <w:p w14:paraId="0FC2D331" w14:textId="77777777" w:rsidR="007C72BD" w:rsidRDefault="007C72BD" w:rsidP="00D071AD">
            <w:pPr>
              <w:pStyle w:val="a4"/>
              <w:ind w:left="0"/>
              <w:rPr>
                <w:b/>
                <w:sz w:val="22"/>
                <w:szCs w:val="22"/>
              </w:rPr>
            </w:pPr>
            <w:r w:rsidRPr="008758E2">
              <w:rPr>
                <w:b/>
                <w:sz w:val="22"/>
                <w:szCs w:val="22"/>
              </w:rPr>
              <w:t>____________ ____________________</w:t>
            </w:r>
            <w:r w:rsidRPr="008758E2">
              <w:rPr>
                <w:b/>
                <w:sz w:val="22"/>
                <w:szCs w:val="22"/>
              </w:rPr>
              <w:br/>
              <w:t>М.П.</w:t>
            </w:r>
            <w:permEnd w:id="989163662"/>
          </w:p>
        </w:tc>
      </w:tr>
    </w:tbl>
    <w:p w14:paraId="0F91CA84" w14:textId="77777777" w:rsidR="007C72BD" w:rsidRDefault="007C72BD" w:rsidP="007C72BD"/>
    <w:p w14:paraId="6712F3E8" w14:textId="77777777" w:rsidR="00887A07" w:rsidRDefault="00887A07"/>
    <w:sectPr w:rsidR="00887A07" w:rsidSect="003F51BB">
      <w:footerReference w:type="default" r:id="rId16"/>
      <w:pgSz w:w="11906" w:h="16838"/>
      <w:pgMar w:top="539" w:right="851" w:bottom="18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73FDE" w14:textId="77777777" w:rsidR="00AD03D9" w:rsidRDefault="00AD03D9">
      <w:r>
        <w:separator/>
      </w:r>
    </w:p>
  </w:endnote>
  <w:endnote w:type="continuationSeparator" w:id="0">
    <w:p w14:paraId="15D7617B" w14:textId="77777777" w:rsidR="00AD03D9" w:rsidRDefault="00AD0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4ABD9" w14:textId="77777777" w:rsidR="000327C7" w:rsidRDefault="007C72BD">
    <w:pPr>
      <w:pStyle w:val="a6"/>
    </w:pPr>
    <w:r>
      <w:t>Исполнитель                                                                        Заказчик</w:t>
    </w:r>
  </w:p>
  <w:p w14:paraId="08A16EC4" w14:textId="77777777" w:rsidR="000327C7" w:rsidRDefault="007C72BD">
    <w:pPr>
      <w:pStyle w:val="a6"/>
    </w:pPr>
    <w:r>
      <w:t xml:space="preserve">_______________ Нестёркин В.В.                                      ___________ </w:t>
    </w:r>
    <w:permStart w:id="1602309447" w:edGrp="everyone"/>
    <w:r w:rsidRPr="00D42DF1">
      <w:t>………………</w:t>
    </w:r>
    <w:r w:rsidRPr="00D42DF1">
      <w:rPr>
        <w:highlight w:val="yellow"/>
      </w:rPr>
      <w:t>.</w:t>
    </w:r>
    <w:permEnd w:id="1602309447"/>
  </w:p>
  <w:p w14:paraId="3422FAE5" w14:textId="77777777" w:rsidR="000327C7" w:rsidRDefault="00AD03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6A06B" w14:textId="77777777" w:rsidR="00AD03D9" w:rsidRDefault="00AD03D9">
      <w:r>
        <w:separator/>
      </w:r>
    </w:p>
  </w:footnote>
  <w:footnote w:type="continuationSeparator" w:id="0">
    <w:p w14:paraId="0BD69ACA" w14:textId="77777777" w:rsidR="00AD03D9" w:rsidRDefault="00AD03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340F2"/>
    <w:multiLevelType w:val="multilevel"/>
    <w:tmpl w:val="6F684D76"/>
    <w:lvl w:ilvl="0">
      <w:start w:val="1"/>
      <w:numFmt w:val="decimal"/>
      <w:lvlText w:val="%1."/>
      <w:lvlJc w:val="left"/>
      <w:pPr>
        <w:ind w:left="1230" w:hanging="1230"/>
      </w:pPr>
    </w:lvl>
    <w:lvl w:ilvl="1">
      <w:start w:val="1"/>
      <w:numFmt w:val="decimal"/>
      <w:lvlText w:val="%1.%2."/>
      <w:lvlJc w:val="left"/>
      <w:pPr>
        <w:ind w:left="1770" w:hanging="1230"/>
      </w:pPr>
    </w:lvl>
    <w:lvl w:ilvl="2">
      <w:start w:val="1"/>
      <w:numFmt w:val="decimal"/>
      <w:lvlText w:val="%1.%2.%3."/>
      <w:lvlJc w:val="left"/>
      <w:pPr>
        <w:ind w:left="2310" w:hanging="1230"/>
      </w:pPr>
    </w:lvl>
    <w:lvl w:ilvl="3">
      <w:start w:val="1"/>
      <w:numFmt w:val="decimal"/>
      <w:lvlText w:val="%1.%2.%3.%4."/>
      <w:lvlJc w:val="left"/>
      <w:pPr>
        <w:ind w:left="2850" w:hanging="1230"/>
      </w:pPr>
    </w:lvl>
    <w:lvl w:ilvl="4">
      <w:start w:val="1"/>
      <w:numFmt w:val="decimal"/>
      <w:lvlText w:val="%1.%2.%3.%4.%5."/>
      <w:lvlJc w:val="left"/>
      <w:pPr>
        <w:ind w:left="3390" w:hanging="1230"/>
      </w:pPr>
    </w:lvl>
    <w:lvl w:ilvl="5">
      <w:start w:val="1"/>
      <w:numFmt w:val="decimal"/>
      <w:lvlText w:val="%1.%2.%3.%4.%5.%6."/>
      <w:lvlJc w:val="left"/>
      <w:pPr>
        <w:ind w:left="3930" w:hanging="123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 w15:restartNumberingAfterBreak="0">
    <w:nsid w:val="75F5114F"/>
    <w:multiLevelType w:val="hybridMultilevel"/>
    <w:tmpl w:val="0C50D3F0"/>
    <w:lvl w:ilvl="0" w:tplc="174AEE78">
      <w:start w:val="1"/>
      <w:numFmt w:val="decimal"/>
      <w:lvlText w:val="%1."/>
      <w:lvlJc w:val="left"/>
      <w:pPr>
        <w:tabs>
          <w:tab w:val="num" w:pos="720"/>
        </w:tabs>
        <w:ind w:left="720" w:hanging="360"/>
      </w:pPr>
    </w:lvl>
    <w:lvl w:ilvl="1" w:tplc="08D8C91A">
      <w:numFmt w:val="none"/>
      <w:lvlText w:val=""/>
      <w:lvlJc w:val="left"/>
      <w:pPr>
        <w:tabs>
          <w:tab w:val="num" w:pos="360"/>
        </w:tabs>
        <w:ind w:left="0" w:firstLine="0"/>
      </w:pPr>
    </w:lvl>
    <w:lvl w:ilvl="2" w:tplc="819806C8">
      <w:numFmt w:val="none"/>
      <w:lvlText w:val=""/>
      <w:lvlJc w:val="left"/>
      <w:pPr>
        <w:tabs>
          <w:tab w:val="num" w:pos="360"/>
        </w:tabs>
        <w:ind w:left="0" w:firstLine="0"/>
      </w:pPr>
    </w:lvl>
    <w:lvl w:ilvl="3" w:tplc="A3A0BDDA">
      <w:numFmt w:val="none"/>
      <w:lvlText w:val=""/>
      <w:lvlJc w:val="left"/>
      <w:pPr>
        <w:tabs>
          <w:tab w:val="num" w:pos="360"/>
        </w:tabs>
        <w:ind w:left="0" w:firstLine="0"/>
      </w:pPr>
    </w:lvl>
    <w:lvl w:ilvl="4" w:tplc="001A4BA0">
      <w:numFmt w:val="none"/>
      <w:lvlText w:val=""/>
      <w:lvlJc w:val="left"/>
      <w:pPr>
        <w:tabs>
          <w:tab w:val="num" w:pos="360"/>
        </w:tabs>
        <w:ind w:left="0" w:firstLine="0"/>
      </w:pPr>
    </w:lvl>
    <w:lvl w:ilvl="5" w:tplc="8BD4E8E8">
      <w:numFmt w:val="none"/>
      <w:lvlText w:val=""/>
      <w:lvlJc w:val="left"/>
      <w:pPr>
        <w:tabs>
          <w:tab w:val="num" w:pos="360"/>
        </w:tabs>
        <w:ind w:left="0" w:firstLine="0"/>
      </w:pPr>
    </w:lvl>
    <w:lvl w:ilvl="6" w:tplc="9CE6CBBA">
      <w:numFmt w:val="none"/>
      <w:lvlText w:val=""/>
      <w:lvlJc w:val="left"/>
      <w:pPr>
        <w:tabs>
          <w:tab w:val="num" w:pos="360"/>
        </w:tabs>
        <w:ind w:left="0" w:firstLine="0"/>
      </w:pPr>
    </w:lvl>
    <w:lvl w:ilvl="7" w:tplc="4AD0792E">
      <w:numFmt w:val="none"/>
      <w:lvlText w:val=""/>
      <w:lvlJc w:val="left"/>
      <w:pPr>
        <w:tabs>
          <w:tab w:val="num" w:pos="360"/>
        </w:tabs>
        <w:ind w:left="0" w:firstLine="0"/>
      </w:pPr>
    </w:lvl>
    <w:lvl w:ilvl="8" w:tplc="38B00AD6">
      <w:numFmt w:val="none"/>
      <w:lvlText w:val=""/>
      <w:lvlJc w:val="left"/>
      <w:pPr>
        <w:tabs>
          <w:tab w:val="num" w:pos="360"/>
        </w:tabs>
        <w:ind w:left="0" w:firstLine="0"/>
      </w:pPr>
    </w:lvl>
  </w:abstractNum>
  <w:abstractNum w:abstractNumId="2" w15:restartNumberingAfterBreak="0">
    <w:nsid w:val="772224C4"/>
    <w:multiLevelType w:val="hybridMultilevel"/>
    <w:tmpl w:val="DEB087B0"/>
    <w:lvl w:ilvl="0" w:tplc="E4B48482">
      <w:start w:val="4"/>
      <w:numFmt w:val="decimal"/>
      <w:lvlText w:val="%1."/>
      <w:lvlJc w:val="left"/>
      <w:pPr>
        <w:tabs>
          <w:tab w:val="num" w:pos="1110"/>
        </w:tabs>
        <w:ind w:left="11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HmJWAxw57zd7cXY7dEkrP/jxGc2ntftV66WbUIVtPGEFfxah0paCdW9IsQnPyJ1DdyJd/IgnKNQEXYCjLxo/cA==" w:salt="/Mg4zKe727+mc9qrFsjuiQ=="/>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2BD"/>
    <w:rsid w:val="002D5653"/>
    <w:rsid w:val="00317470"/>
    <w:rsid w:val="003A16C4"/>
    <w:rsid w:val="00451362"/>
    <w:rsid w:val="004D6E2E"/>
    <w:rsid w:val="00585D84"/>
    <w:rsid w:val="005B6AFE"/>
    <w:rsid w:val="005E689E"/>
    <w:rsid w:val="005F576A"/>
    <w:rsid w:val="00755610"/>
    <w:rsid w:val="007C72BD"/>
    <w:rsid w:val="00871D3A"/>
    <w:rsid w:val="008758E2"/>
    <w:rsid w:val="00887A07"/>
    <w:rsid w:val="008B016A"/>
    <w:rsid w:val="008B0731"/>
    <w:rsid w:val="008C0FED"/>
    <w:rsid w:val="008F2D86"/>
    <w:rsid w:val="00A83973"/>
    <w:rsid w:val="00AD03D9"/>
    <w:rsid w:val="00B20A47"/>
    <w:rsid w:val="00B82860"/>
    <w:rsid w:val="00BD5552"/>
    <w:rsid w:val="00BE6C63"/>
    <w:rsid w:val="00C53968"/>
    <w:rsid w:val="00D42DF1"/>
    <w:rsid w:val="00D44411"/>
    <w:rsid w:val="00D62F2C"/>
    <w:rsid w:val="00DF53D2"/>
    <w:rsid w:val="00F22640"/>
    <w:rsid w:val="00FA5E6D"/>
    <w:rsid w:val="00FF05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19ADC"/>
  <w15:chartTrackingRefBased/>
  <w15:docId w15:val="{A71EFB2B-41D2-4E70-B131-DF6865706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C72BD"/>
    <w:rPr>
      <w:sz w:val="24"/>
      <w:szCs w:val="24"/>
    </w:rPr>
  </w:style>
  <w:style w:type="paragraph" w:styleId="2">
    <w:name w:val="heading 2"/>
    <w:basedOn w:val="a"/>
    <w:next w:val="a"/>
    <w:link w:val="20"/>
    <w:qFormat/>
    <w:rsid w:val="007C72BD"/>
    <w:pPr>
      <w:keepNext/>
      <w:outlineLvl w:val="1"/>
    </w:pPr>
    <w:rPr>
      <w:b/>
      <w:bCs/>
      <w:i/>
      <w:iCs/>
    </w:rPr>
  </w:style>
  <w:style w:type="paragraph" w:styleId="3">
    <w:name w:val="heading 3"/>
    <w:basedOn w:val="a"/>
    <w:next w:val="a"/>
    <w:link w:val="30"/>
    <w:qFormat/>
    <w:rsid w:val="007C72BD"/>
    <w:pPr>
      <w:keepNext/>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C72BD"/>
    <w:rPr>
      <w:b/>
      <w:bCs/>
      <w:i/>
      <w:iCs/>
      <w:sz w:val="24"/>
      <w:szCs w:val="24"/>
    </w:rPr>
  </w:style>
  <w:style w:type="character" w:customStyle="1" w:styleId="30">
    <w:name w:val="Заголовок 3 Знак"/>
    <w:basedOn w:val="a0"/>
    <w:link w:val="3"/>
    <w:rsid w:val="007C72BD"/>
    <w:rPr>
      <w:b/>
      <w:bCs/>
      <w:sz w:val="24"/>
      <w:szCs w:val="24"/>
    </w:rPr>
  </w:style>
  <w:style w:type="character" w:styleId="a3">
    <w:name w:val="Hyperlink"/>
    <w:rsid w:val="007C72BD"/>
    <w:rPr>
      <w:color w:val="0000FF"/>
      <w:u w:val="single"/>
    </w:rPr>
  </w:style>
  <w:style w:type="paragraph" w:styleId="a4">
    <w:name w:val="Body Text Indent"/>
    <w:basedOn w:val="a"/>
    <w:link w:val="a5"/>
    <w:rsid w:val="007C72BD"/>
    <w:pPr>
      <w:ind w:left="-540"/>
    </w:pPr>
  </w:style>
  <w:style w:type="character" w:customStyle="1" w:styleId="a5">
    <w:name w:val="Основной текст с отступом Знак"/>
    <w:basedOn w:val="a0"/>
    <w:link w:val="a4"/>
    <w:rsid w:val="007C72BD"/>
    <w:rPr>
      <w:sz w:val="24"/>
      <w:szCs w:val="24"/>
    </w:rPr>
  </w:style>
  <w:style w:type="paragraph" w:styleId="21">
    <w:name w:val="Body Text Indent 2"/>
    <w:basedOn w:val="a"/>
    <w:link w:val="22"/>
    <w:rsid w:val="007C72BD"/>
    <w:pPr>
      <w:spacing w:line="200" w:lineRule="exact"/>
      <w:ind w:left="284"/>
      <w:jc w:val="both"/>
    </w:pPr>
    <w:rPr>
      <w:rFonts w:ascii="Arial" w:hAnsi="Arial"/>
      <w:sz w:val="18"/>
      <w:u w:val="single"/>
    </w:rPr>
  </w:style>
  <w:style w:type="character" w:customStyle="1" w:styleId="22">
    <w:name w:val="Основной текст с отступом 2 Знак"/>
    <w:basedOn w:val="a0"/>
    <w:link w:val="21"/>
    <w:rsid w:val="007C72BD"/>
    <w:rPr>
      <w:rFonts w:ascii="Arial" w:hAnsi="Arial"/>
      <w:sz w:val="18"/>
      <w:szCs w:val="24"/>
      <w:u w:val="single"/>
    </w:rPr>
  </w:style>
  <w:style w:type="paragraph" w:styleId="a6">
    <w:name w:val="footer"/>
    <w:basedOn w:val="a"/>
    <w:link w:val="a7"/>
    <w:rsid w:val="007C72BD"/>
    <w:pPr>
      <w:tabs>
        <w:tab w:val="center" w:pos="4677"/>
        <w:tab w:val="right" w:pos="9355"/>
      </w:tabs>
    </w:pPr>
  </w:style>
  <w:style w:type="character" w:customStyle="1" w:styleId="a7">
    <w:name w:val="Нижний колонтитул Знак"/>
    <w:basedOn w:val="a0"/>
    <w:link w:val="a6"/>
    <w:rsid w:val="007C72BD"/>
    <w:rPr>
      <w:sz w:val="24"/>
      <w:szCs w:val="24"/>
    </w:rPr>
  </w:style>
  <w:style w:type="paragraph" w:customStyle="1" w:styleId="ConsPlusNormal">
    <w:name w:val="ConsPlusNormal"/>
    <w:rsid w:val="007C72BD"/>
    <w:pPr>
      <w:autoSpaceDE w:val="0"/>
      <w:autoSpaceDN w:val="0"/>
      <w:adjustRightInd w:val="0"/>
    </w:pPr>
    <w:rPr>
      <w:rFonts w:ascii="Arial" w:hAnsi="Arial" w:cs="Arial"/>
    </w:rPr>
  </w:style>
  <w:style w:type="paragraph" w:styleId="a8">
    <w:name w:val="header"/>
    <w:basedOn w:val="a"/>
    <w:link w:val="a9"/>
    <w:rsid w:val="00D42DF1"/>
    <w:pPr>
      <w:tabs>
        <w:tab w:val="center" w:pos="4677"/>
        <w:tab w:val="right" w:pos="9355"/>
      </w:tabs>
    </w:pPr>
  </w:style>
  <w:style w:type="character" w:customStyle="1" w:styleId="a9">
    <w:name w:val="Верхний колонтитул Знак"/>
    <w:basedOn w:val="a0"/>
    <w:link w:val="a8"/>
    <w:rsid w:val="00D42D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hdalians.ru/" TargetMode="External"/><Relationship Id="rId13" Type="http://schemas.openxmlformats.org/officeDocument/2006/relationships/hyperlink" Target="http://www.zhdalians.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hdalians.ru/" TargetMode="External"/><Relationship Id="rId12" Type="http://schemas.openxmlformats.org/officeDocument/2006/relationships/hyperlink" Target="http://www.zhdalians.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hdalians.ru/" TargetMode="External"/><Relationship Id="rId5" Type="http://schemas.openxmlformats.org/officeDocument/2006/relationships/footnotes" Target="footnotes.xml"/><Relationship Id="rId15" Type="http://schemas.openxmlformats.org/officeDocument/2006/relationships/hyperlink" Target="http://www.zhdalians.ru/" TargetMode="External"/><Relationship Id="rId10" Type="http://schemas.openxmlformats.org/officeDocument/2006/relationships/hyperlink" Target="http://www.zhdalians.ru/" TargetMode="External"/><Relationship Id="rId4" Type="http://schemas.openxmlformats.org/officeDocument/2006/relationships/webSettings" Target="webSettings.xml"/><Relationship Id="rId9" Type="http://schemas.openxmlformats.org/officeDocument/2006/relationships/hyperlink" Target="http://www.zhdalians.ru/" TargetMode="External"/><Relationship Id="rId14" Type="http://schemas.openxmlformats.org/officeDocument/2006/relationships/hyperlink" Target="http://www.zhdalian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6</Pages>
  <Words>4140</Words>
  <Characters>23602</Characters>
  <Application>Microsoft Office Word</Application>
  <DocSecurity>8</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Протасов</dc:creator>
  <cp:keywords/>
  <dc:description/>
  <cp:lastModifiedBy>Максим Протасов</cp:lastModifiedBy>
  <cp:revision>19</cp:revision>
  <dcterms:created xsi:type="dcterms:W3CDTF">2020-03-04T08:57:00Z</dcterms:created>
  <dcterms:modified xsi:type="dcterms:W3CDTF">2021-07-21T11:22:00Z</dcterms:modified>
</cp:coreProperties>
</file>